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8" w:rsidRPr="002F6105" w:rsidRDefault="00303F4B" w:rsidP="00815FC9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УВАЖАЕМЫЕ КОЛЛЕГИ!</w:t>
      </w:r>
    </w:p>
    <w:p w:rsidR="002F6105" w:rsidRDefault="002F6105" w:rsidP="00815FC9">
      <w:pPr>
        <w:spacing w:line="220" w:lineRule="exact"/>
        <w:ind w:right="-98"/>
        <w:jc w:val="center"/>
        <w:rPr>
          <w:b/>
          <w:bCs/>
          <w:sz w:val="20"/>
        </w:rPr>
      </w:pPr>
    </w:p>
    <w:p w:rsidR="00303F4B" w:rsidRPr="002F6105" w:rsidRDefault="00303F4B" w:rsidP="00303F4B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Организационный комитет приглашает Вас принять участие во Всероссийской научно-практической конференции «Экология. Риск. Безопасность».</w:t>
      </w:r>
    </w:p>
    <w:p w:rsidR="00303F4B" w:rsidRPr="002F6105" w:rsidRDefault="00303F4B" w:rsidP="00303F4B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Конференция состоится 29-30 октября 2020 года в ФГБОУ ВО «Курганский государственный университет»</w:t>
      </w:r>
      <w:r w:rsidR="006F02AC">
        <w:rPr>
          <w:sz w:val="21"/>
          <w:szCs w:val="21"/>
        </w:rPr>
        <w:t xml:space="preserve"> в режиме </w:t>
      </w:r>
      <w:r w:rsidR="006F02AC">
        <w:rPr>
          <w:sz w:val="21"/>
          <w:szCs w:val="21"/>
          <w:lang w:val="en-US"/>
        </w:rPr>
        <w:t>online</w:t>
      </w:r>
      <w:r w:rsidR="006F02AC" w:rsidRPr="006F02AC">
        <w:rPr>
          <w:sz w:val="21"/>
          <w:szCs w:val="21"/>
        </w:rPr>
        <w:t xml:space="preserve"> </w:t>
      </w:r>
      <w:r w:rsidR="006F02AC">
        <w:rPr>
          <w:sz w:val="21"/>
          <w:szCs w:val="21"/>
        </w:rPr>
        <w:t xml:space="preserve">на платформе </w:t>
      </w:r>
      <w:r w:rsidR="006F02AC">
        <w:rPr>
          <w:sz w:val="21"/>
          <w:szCs w:val="21"/>
          <w:lang w:val="en-US"/>
        </w:rPr>
        <w:t>Microsoft</w:t>
      </w:r>
      <w:r w:rsidR="006F02AC" w:rsidRPr="006F02AC">
        <w:rPr>
          <w:sz w:val="21"/>
          <w:szCs w:val="21"/>
        </w:rPr>
        <w:t xml:space="preserve"> </w:t>
      </w:r>
      <w:r w:rsidR="006F02AC">
        <w:rPr>
          <w:sz w:val="21"/>
          <w:szCs w:val="21"/>
          <w:lang w:val="en-US"/>
        </w:rPr>
        <w:t>teams</w:t>
      </w:r>
      <w:r w:rsidRPr="002F6105">
        <w:rPr>
          <w:sz w:val="21"/>
          <w:szCs w:val="21"/>
        </w:rPr>
        <w:t>.</w:t>
      </w:r>
    </w:p>
    <w:p w:rsidR="00303F4B" w:rsidRDefault="00303F4B" w:rsidP="00815FC9">
      <w:pPr>
        <w:spacing w:line="220" w:lineRule="exact"/>
        <w:ind w:right="-98"/>
        <w:jc w:val="center"/>
        <w:rPr>
          <w:b/>
          <w:bCs/>
          <w:sz w:val="20"/>
        </w:rPr>
      </w:pPr>
    </w:p>
    <w:p w:rsidR="00380380" w:rsidRPr="002F6105" w:rsidRDefault="00665686" w:rsidP="00815FC9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Цель конференции</w:t>
      </w:r>
    </w:p>
    <w:p w:rsidR="00054F47" w:rsidRPr="002F6105" w:rsidRDefault="00054F47" w:rsidP="00E15119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Обсуждение основных направлений снижения техногенных, экологических, социальных рисков и управления безопасностью жизнедеятельности населения, объединение усилий для решения международных и региональных проблем в сфере экологии и безопасности</w:t>
      </w:r>
      <w:r w:rsidR="00FB76AF" w:rsidRPr="002F6105">
        <w:rPr>
          <w:sz w:val="21"/>
          <w:szCs w:val="21"/>
        </w:rPr>
        <w:t>.</w:t>
      </w:r>
    </w:p>
    <w:p w:rsidR="00054F47" w:rsidRPr="002F6105" w:rsidRDefault="00054F47" w:rsidP="00E15119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Предполагается участие представителей предприятий, научных и образовательных учреждений, органов государственного надзора и управления, регионов Российской Федерации и Курганской области</w:t>
      </w:r>
      <w:r w:rsidR="00FB76AF" w:rsidRPr="002F6105">
        <w:rPr>
          <w:sz w:val="21"/>
          <w:szCs w:val="21"/>
        </w:rPr>
        <w:t>.</w:t>
      </w:r>
      <w:r w:rsidRPr="002F6105">
        <w:rPr>
          <w:sz w:val="21"/>
          <w:szCs w:val="21"/>
        </w:rPr>
        <w:t xml:space="preserve"> </w:t>
      </w:r>
    </w:p>
    <w:p w:rsidR="00BE5D6A" w:rsidRPr="002F6105" w:rsidRDefault="00054F47" w:rsidP="002F6105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С целью рекламы разработок в области экологии и БЖД приглашаются заинтересованные предприятия, фир</w:t>
      </w:r>
      <w:r w:rsidR="00A25FFB" w:rsidRPr="002F6105">
        <w:rPr>
          <w:sz w:val="21"/>
          <w:szCs w:val="21"/>
        </w:rPr>
        <w:softHyphen/>
      </w:r>
      <w:r w:rsidRPr="002F6105">
        <w:rPr>
          <w:sz w:val="21"/>
          <w:szCs w:val="21"/>
        </w:rPr>
        <w:t>мы, которые могут участвовать в работе кон</w:t>
      </w:r>
      <w:r w:rsidR="00A25FFB" w:rsidRPr="002F6105">
        <w:rPr>
          <w:sz w:val="21"/>
          <w:szCs w:val="21"/>
        </w:rPr>
        <w:softHyphen/>
      </w:r>
      <w:r w:rsidRPr="002F6105">
        <w:rPr>
          <w:sz w:val="21"/>
          <w:szCs w:val="21"/>
        </w:rPr>
        <w:t>ферен</w:t>
      </w:r>
      <w:r w:rsidR="00A25FFB" w:rsidRPr="002F6105">
        <w:rPr>
          <w:sz w:val="21"/>
          <w:szCs w:val="21"/>
        </w:rPr>
        <w:softHyphen/>
      </w:r>
      <w:r w:rsidRPr="002F6105">
        <w:rPr>
          <w:sz w:val="21"/>
          <w:szCs w:val="21"/>
        </w:rPr>
        <w:t>ции, а также представить свои выставочные образ</w:t>
      </w:r>
      <w:r w:rsidR="00A25FFB" w:rsidRPr="002F6105">
        <w:rPr>
          <w:sz w:val="21"/>
          <w:szCs w:val="21"/>
        </w:rPr>
        <w:softHyphen/>
      </w:r>
      <w:r w:rsidRPr="002F6105">
        <w:rPr>
          <w:sz w:val="21"/>
          <w:szCs w:val="21"/>
        </w:rPr>
        <w:t>цы.</w:t>
      </w:r>
    </w:p>
    <w:p w:rsidR="00380380" w:rsidRPr="00BE5D6A" w:rsidRDefault="00380380" w:rsidP="00BE5D6A">
      <w:pPr>
        <w:pStyle w:val="Iauiue"/>
        <w:spacing w:line="220" w:lineRule="exact"/>
        <w:ind w:right="-98" w:firstLine="397"/>
        <w:jc w:val="both"/>
        <w:rPr>
          <w:sz w:val="14"/>
        </w:rPr>
      </w:pPr>
    </w:p>
    <w:p w:rsidR="00380380" w:rsidRPr="002F6105" w:rsidRDefault="00665686" w:rsidP="00A75488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Тематика секций конференции</w:t>
      </w:r>
    </w:p>
    <w:p w:rsidR="00537C7B" w:rsidRPr="002F6105" w:rsidRDefault="00537C7B" w:rsidP="00A75488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</w:p>
    <w:p w:rsidR="00054F47" w:rsidRPr="002F6105" w:rsidRDefault="00A75488" w:rsidP="00054F47">
      <w:pPr>
        <w:ind w:right="79"/>
        <w:jc w:val="both"/>
        <w:rPr>
          <w:iCs/>
          <w:sz w:val="21"/>
          <w:szCs w:val="21"/>
        </w:rPr>
      </w:pPr>
      <w:r w:rsidRPr="002F6105">
        <w:rPr>
          <w:iCs/>
          <w:sz w:val="21"/>
          <w:szCs w:val="21"/>
        </w:rPr>
        <w:t xml:space="preserve">1 </w:t>
      </w:r>
      <w:r w:rsidR="00926380" w:rsidRPr="002F6105">
        <w:rPr>
          <w:iCs/>
          <w:sz w:val="21"/>
          <w:szCs w:val="21"/>
        </w:rPr>
        <w:t>Глобальные и р</w:t>
      </w:r>
      <w:r w:rsidR="00054F47" w:rsidRPr="002F6105">
        <w:rPr>
          <w:iCs/>
          <w:sz w:val="21"/>
          <w:szCs w:val="21"/>
        </w:rPr>
        <w:t xml:space="preserve">егиональные проблемы экологической безопасности </w:t>
      </w:r>
      <w:r w:rsidR="00926380" w:rsidRPr="002F6105">
        <w:rPr>
          <w:iCs/>
          <w:sz w:val="21"/>
          <w:szCs w:val="21"/>
        </w:rPr>
        <w:t>и устойчивого развития территорий</w:t>
      </w:r>
      <w:r w:rsidR="00054F47" w:rsidRPr="002F6105">
        <w:rPr>
          <w:iCs/>
          <w:sz w:val="21"/>
          <w:szCs w:val="21"/>
        </w:rPr>
        <w:t xml:space="preserve"> </w:t>
      </w:r>
    </w:p>
    <w:p w:rsidR="00054F47" w:rsidRPr="002F6105" w:rsidRDefault="00A75488" w:rsidP="00054F47">
      <w:pPr>
        <w:ind w:right="79"/>
        <w:jc w:val="both"/>
        <w:rPr>
          <w:iCs/>
          <w:sz w:val="21"/>
          <w:szCs w:val="21"/>
        </w:rPr>
      </w:pPr>
      <w:r w:rsidRPr="002F6105">
        <w:rPr>
          <w:iCs/>
          <w:sz w:val="21"/>
          <w:szCs w:val="21"/>
        </w:rPr>
        <w:t xml:space="preserve">2 </w:t>
      </w:r>
      <w:r w:rsidR="00054F47" w:rsidRPr="002F6105">
        <w:rPr>
          <w:iCs/>
          <w:sz w:val="21"/>
          <w:szCs w:val="21"/>
        </w:rPr>
        <w:t xml:space="preserve">Охрана труда, промышленная </w:t>
      </w:r>
      <w:r w:rsidR="00453B0B" w:rsidRPr="002F6105">
        <w:rPr>
          <w:iCs/>
          <w:sz w:val="21"/>
          <w:szCs w:val="21"/>
        </w:rPr>
        <w:t>безопасность</w:t>
      </w:r>
    </w:p>
    <w:p w:rsidR="00537C7B" w:rsidRPr="002F6105" w:rsidRDefault="00537C7B" w:rsidP="00537C7B">
      <w:pPr>
        <w:widowControl w:val="0"/>
        <w:shd w:val="clear" w:color="auto" w:fill="FFFFFF"/>
        <w:tabs>
          <w:tab w:val="left" w:pos="284"/>
        </w:tabs>
        <w:autoSpaceDE w:val="0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3 Безопасность в транспортных системах и транспортных процессах: актуальные проблемы и пути их решения</w:t>
      </w:r>
    </w:p>
    <w:p w:rsidR="00054F47" w:rsidRPr="002F6105" w:rsidRDefault="00537C7B" w:rsidP="00054F47">
      <w:pPr>
        <w:ind w:right="79"/>
        <w:jc w:val="both"/>
        <w:rPr>
          <w:iCs/>
          <w:sz w:val="21"/>
          <w:szCs w:val="21"/>
        </w:rPr>
      </w:pPr>
      <w:r w:rsidRPr="002F6105">
        <w:rPr>
          <w:sz w:val="21"/>
          <w:szCs w:val="21"/>
        </w:rPr>
        <w:t>4</w:t>
      </w:r>
      <w:r w:rsidR="00A75488" w:rsidRPr="002F6105">
        <w:rPr>
          <w:sz w:val="21"/>
          <w:szCs w:val="21"/>
        </w:rPr>
        <w:t xml:space="preserve"> </w:t>
      </w:r>
      <w:r w:rsidR="00054F47" w:rsidRPr="002F6105">
        <w:rPr>
          <w:sz w:val="21"/>
          <w:szCs w:val="21"/>
        </w:rPr>
        <w:t>Техногенный риск, предупреждение и защита в чрезвычайных</w:t>
      </w:r>
      <w:r w:rsidR="00054F47" w:rsidRPr="002F6105">
        <w:rPr>
          <w:iCs/>
          <w:sz w:val="21"/>
          <w:szCs w:val="21"/>
        </w:rPr>
        <w:t xml:space="preserve"> ситуациях (ЧС)</w:t>
      </w:r>
    </w:p>
    <w:p w:rsidR="00054F47" w:rsidRPr="002F6105" w:rsidRDefault="00537C7B" w:rsidP="00054F47">
      <w:pPr>
        <w:ind w:right="79"/>
        <w:jc w:val="both"/>
        <w:rPr>
          <w:iCs/>
          <w:sz w:val="21"/>
          <w:szCs w:val="21"/>
        </w:rPr>
      </w:pPr>
      <w:r w:rsidRPr="002F6105">
        <w:rPr>
          <w:iCs/>
          <w:sz w:val="21"/>
          <w:szCs w:val="21"/>
        </w:rPr>
        <w:t>5</w:t>
      </w:r>
      <w:r w:rsidR="00A75488" w:rsidRPr="002F6105">
        <w:rPr>
          <w:iCs/>
          <w:sz w:val="21"/>
          <w:szCs w:val="21"/>
        </w:rPr>
        <w:t xml:space="preserve"> </w:t>
      </w:r>
      <w:r w:rsidR="00054F47" w:rsidRPr="002F6105">
        <w:rPr>
          <w:iCs/>
          <w:sz w:val="21"/>
          <w:szCs w:val="21"/>
        </w:rPr>
        <w:t>Менеджмент</w:t>
      </w:r>
      <w:r w:rsidR="00926380" w:rsidRPr="002F6105">
        <w:rPr>
          <w:iCs/>
          <w:sz w:val="21"/>
          <w:szCs w:val="21"/>
        </w:rPr>
        <w:t xml:space="preserve"> организаций и предприятий в сфере безопасности</w:t>
      </w:r>
    </w:p>
    <w:p w:rsidR="00537C7B" w:rsidRPr="002F6105" w:rsidRDefault="00537C7B" w:rsidP="002F6105">
      <w:pPr>
        <w:ind w:right="79"/>
        <w:jc w:val="both"/>
        <w:rPr>
          <w:color w:val="000000"/>
          <w:spacing w:val="1"/>
          <w:sz w:val="21"/>
          <w:szCs w:val="21"/>
        </w:rPr>
      </w:pPr>
      <w:r w:rsidRPr="002F6105">
        <w:rPr>
          <w:iCs/>
          <w:sz w:val="21"/>
          <w:szCs w:val="21"/>
        </w:rPr>
        <w:t>6</w:t>
      </w:r>
      <w:r w:rsidR="00A75488" w:rsidRPr="002F6105">
        <w:rPr>
          <w:iCs/>
          <w:sz w:val="21"/>
          <w:szCs w:val="21"/>
        </w:rPr>
        <w:t xml:space="preserve"> </w:t>
      </w:r>
      <w:r w:rsidR="00747026" w:rsidRPr="002F6105">
        <w:rPr>
          <w:iCs/>
          <w:sz w:val="21"/>
          <w:szCs w:val="21"/>
        </w:rPr>
        <w:t>Экологическое о</w:t>
      </w:r>
      <w:r w:rsidR="00054F47" w:rsidRPr="002F6105">
        <w:rPr>
          <w:iCs/>
          <w:sz w:val="21"/>
          <w:szCs w:val="21"/>
        </w:rPr>
        <w:t>бразование и здоровье человека</w:t>
      </w:r>
    </w:p>
    <w:p w:rsidR="002F6105" w:rsidRPr="002F6105" w:rsidRDefault="002F6105" w:rsidP="00747026">
      <w:pPr>
        <w:ind w:right="79"/>
        <w:jc w:val="both"/>
        <w:rPr>
          <w:iCs/>
          <w:sz w:val="21"/>
          <w:szCs w:val="21"/>
        </w:rPr>
      </w:pPr>
    </w:p>
    <w:p w:rsidR="00747026" w:rsidRPr="002F6105" w:rsidRDefault="00537C7B" w:rsidP="00747026">
      <w:pPr>
        <w:ind w:right="79"/>
        <w:jc w:val="both"/>
        <w:rPr>
          <w:b/>
          <w:i/>
          <w:iCs/>
          <w:sz w:val="21"/>
          <w:szCs w:val="21"/>
        </w:rPr>
      </w:pPr>
      <w:r w:rsidRPr="002F6105">
        <w:rPr>
          <w:b/>
          <w:i/>
          <w:iCs/>
          <w:sz w:val="21"/>
          <w:szCs w:val="21"/>
        </w:rPr>
        <w:t>7</w:t>
      </w:r>
      <w:r w:rsidR="00747026" w:rsidRPr="002F6105">
        <w:rPr>
          <w:b/>
          <w:i/>
          <w:iCs/>
          <w:sz w:val="21"/>
          <w:szCs w:val="21"/>
        </w:rPr>
        <w:t xml:space="preserve"> Круглый стол, посвященный </w:t>
      </w:r>
      <w:r w:rsidR="006035C0" w:rsidRPr="002F6105">
        <w:rPr>
          <w:b/>
          <w:i/>
          <w:iCs/>
          <w:sz w:val="21"/>
          <w:szCs w:val="21"/>
        </w:rPr>
        <w:t>2</w:t>
      </w:r>
      <w:r w:rsidR="00BE4654" w:rsidRPr="002F6105">
        <w:rPr>
          <w:b/>
          <w:i/>
          <w:iCs/>
          <w:sz w:val="21"/>
          <w:szCs w:val="21"/>
        </w:rPr>
        <w:t>5</w:t>
      </w:r>
      <w:r w:rsidR="00747026" w:rsidRPr="002F6105">
        <w:rPr>
          <w:b/>
          <w:i/>
          <w:iCs/>
          <w:sz w:val="21"/>
          <w:szCs w:val="21"/>
        </w:rPr>
        <w:t xml:space="preserve">-летию университета и </w:t>
      </w:r>
      <w:r w:rsidR="00BE4654" w:rsidRPr="002F6105">
        <w:rPr>
          <w:b/>
          <w:i/>
          <w:iCs/>
          <w:sz w:val="21"/>
          <w:szCs w:val="21"/>
        </w:rPr>
        <w:t>45</w:t>
      </w:r>
      <w:r w:rsidR="00747026" w:rsidRPr="002F6105">
        <w:rPr>
          <w:b/>
          <w:i/>
          <w:iCs/>
          <w:sz w:val="21"/>
          <w:szCs w:val="21"/>
        </w:rPr>
        <w:t>-летию кафедры «Экология и безопасность жизнедеятельности»</w:t>
      </w:r>
    </w:p>
    <w:p w:rsidR="002F6105" w:rsidRDefault="002F6105" w:rsidP="00747026">
      <w:pPr>
        <w:ind w:right="79"/>
        <w:jc w:val="both"/>
        <w:rPr>
          <w:b/>
          <w:i/>
          <w:iCs/>
          <w:sz w:val="18"/>
          <w:szCs w:val="18"/>
        </w:rPr>
      </w:pPr>
    </w:p>
    <w:p w:rsidR="002F6105" w:rsidRDefault="002F6105" w:rsidP="002F6105">
      <w:pPr>
        <w:spacing w:line="220" w:lineRule="exact"/>
        <w:ind w:right="-98"/>
        <w:jc w:val="center"/>
        <w:rPr>
          <w:b/>
          <w:bCs/>
          <w:sz w:val="20"/>
        </w:rPr>
      </w:pPr>
    </w:p>
    <w:p w:rsidR="002F6105" w:rsidRDefault="002F6105" w:rsidP="002F6105">
      <w:pPr>
        <w:spacing w:line="220" w:lineRule="exact"/>
        <w:ind w:right="-98"/>
        <w:jc w:val="center"/>
        <w:rPr>
          <w:b/>
          <w:bCs/>
          <w:sz w:val="20"/>
        </w:rPr>
      </w:pPr>
    </w:p>
    <w:p w:rsidR="002F6105" w:rsidRPr="002F6105" w:rsidRDefault="002F6105" w:rsidP="002F6105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 xml:space="preserve">Формы участия в конференции: </w:t>
      </w:r>
    </w:p>
    <w:p w:rsidR="002F6105" w:rsidRPr="002F6105" w:rsidRDefault="002F6105" w:rsidP="002F6105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Очное участие (доклад на пленарном заседании, доклад на секционном заседании).</w:t>
      </w:r>
    </w:p>
    <w:p w:rsidR="002F6105" w:rsidRPr="002F6105" w:rsidRDefault="002F6105" w:rsidP="002F6105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Заочное участие (публикация, с дистанционным участием).</w:t>
      </w:r>
    </w:p>
    <w:p w:rsidR="002F6105" w:rsidRDefault="002F6105" w:rsidP="002F6105">
      <w:pPr>
        <w:spacing w:line="220" w:lineRule="exact"/>
        <w:ind w:right="-98"/>
        <w:jc w:val="center"/>
        <w:rPr>
          <w:b/>
          <w:bCs/>
          <w:sz w:val="20"/>
        </w:rPr>
      </w:pPr>
    </w:p>
    <w:p w:rsidR="002F6105" w:rsidRPr="002F6105" w:rsidRDefault="002F6105" w:rsidP="002F6105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Публикация в сборнике трудов</w:t>
      </w:r>
    </w:p>
    <w:p w:rsidR="002F6105" w:rsidRPr="002F6105" w:rsidRDefault="002F6105" w:rsidP="002F6105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Оргкомитет планирует опубликовать сборник трудов после работы конференции. Об</w:t>
      </w:r>
      <w:r w:rsidR="00980E24">
        <w:rPr>
          <w:sz w:val="21"/>
          <w:szCs w:val="21"/>
        </w:rPr>
        <w:t>ъем статьи не должен превышать 5</w:t>
      </w:r>
      <w:r w:rsidRPr="002F6105">
        <w:rPr>
          <w:sz w:val="21"/>
          <w:szCs w:val="21"/>
        </w:rPr>
        <w:t xml:space="preserve"> страниц. Требования к оформлению прилагаются.</w:t>
      </w:r>
    </w:p>
    <w:p w:rsidR="002F6105" w:rsidRPr="002F6105" w:rsidRDefault="002F6105" w:rsidP="002F6105">
      <w:pPr>
        <w:pStyle w:val="a8"/>
        <w:ind w:firstLine="360"/>
        <w:rPr>
          <w:sz w:val="21"/>
          <w:szCs w:val="21"/>
        </w:rPr>
      </w:pPr>
    </w:p>
    <w:p w:rsidR="002F6105" w:rsidRPr="002F6105" w:rsidRDefault="002F6105" w:rsidP="002F6105">
      <w:pPr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Участие в конференции бесплатное. Электронный вариант сборника будет выслан на почту каждому автору (бесплатно). Печатный вариант сборника -  по запросу, наложенным платежом (ориентировочная стоимость 450 рублей).</w:t>
      </w:r>
    </w:p>
    <w:p w:rsidR="002F6105" w:rsidRPr="002F6105" w:rsidRDefault="002F6105" w:rsidP="002F6105">
      <w:pPr>
        <w:ind w:right="-98"/>
        <w:jc w:val="both"/>
        <w:rPr>
          <w:bCs/>
          <w:color w:val="000000"/>
          <w:spacing w:val="-1"/>
          <w:sz w:val="21"/>
          <w:szCs w:val="21"/>
        </w:rPr>
      </w:pPr>
    </w:p>
    <w:p w:rsidR="002F6105" w:rsidRDefault="002F6105" w:rsidP="002F6105">
      <w:pPr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Рабочий язык конференции – русский. Все информационные материалы публикуются на рабочем языке конференции</w:t>
      </w:r>
      <w:r>
        <w:rPr>
          <w:sz w:val="21"/>
          <w:szCs w:val="21"/>
        </w:rPr>
        <w:t>.</w:t>
      </w:r>
    </w:p>
    <w:p w:rsidR="002F6105" w:rsidRPr="002F6105" w:rsidRDefault="002F6105" w:rsidP="002F6105">
      <w:pPr>
        <w:ind w:right="-98" w:firstLine="397"/>
        <w:jc w:val="both"/>
        <w:rPr>
          <w:sz w:val="21"/>
          <w:szCs w:val="21"/>
        </w:rPr>
      </w:pPr>
    </w:p>
    <w:tbl>
      <w:tblPr>
        <w:tblpPr w:leftFromText="180" w:rightFromText="180" w:vertAnchor="text" w:tblpX="40" w:tblpY="70"/>
        <w:tblW w:w="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</w:tblGrid>
      <w:tr w:rsidR="002F6105">
        <w:tblPrEx>
          <w:tblCellMar>
            <w:top w:w="0" w:type="dxa"/>
            <w:bottom w:w="0" w:type="dxa"/>
          </w:tblCellMar>
        </w:tblPrEx>
        <w:trPr>
          <w:trHeight w:val="5034"/>
        </w:trPr>
        <w:tc>
          <w:tcPr>
            <w:tcW w:w="5219" w:type="dxa"/>
          </w:tcPr>
          <w:p w:rsidR="002F6105" w:rsidRPr="002F6105" w:rsidRDefault="002F6105" w:rsidP="002F6105">
            <w:pPr>
              <w:ind w:right="-98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ЗАЯВКА</w:t>
            </w:r>
          </w:p>
          <w:p w:rsidR="002F6105" w:rsidRPr="002F6105" w:rsidRDefault="002F6105" w:rsidP="002F6105">
            <w:pPr>
              <w:ind w:right="-98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на участие во всероссийской научно-практической конференции</w:t>
            </w:r>
          </w:p>
          <w:p w:rsidR="002F6105" w:rsidRPr="002F6105" w:rsidRDefault="002F6105" w:rsidP="002F6105">
            <w:pPr>
              <w:ind w:right="-98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«Экология. Риск. Безопасность»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Фамилия, Имя, Отчество (полностью) участника 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Адрес для переписки _____________________________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Телефон, e-mail__________________________________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Место работы (в именительном падеже), должность___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Ученое звание, ученая степень_____________________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 xml:space="preserve">Форма участия: 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доклад на пленарном заседании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доклад на секционном заседании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 xml:space="preserve">⁭ стендовый доклад  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 xml:space="preserve">⁭ заочное участие  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участие без доклада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выставка демонстрационных, рекламных материалов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Тема доклада____________________________________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________________________________________________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 xml:space="preserve">Направление (секция): 1, 2, 3, 4, 5, 6 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Сборник трудов: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на электронную почту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⁭ заказ наложенным платежом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Проживание: забронировать гостиницу с ___ по ___октября</w:t>
            </w:r>
          </w:p>
          <w:p w:rsidR="002F6105" w:rsidRPr="002F6105" w:rsidRDefault="002F6105" w:rsidP="002F6105">
            <w:pPr>
              <w:ind w:right="-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2F6105">
              <w:rPr>
                <w:bCs/>
                <w:color w:val="000000"/>
                <w:spacing w:val="-1"/>
                <w:sz w:val="20"/>
                <w:szCs w:val="20"/>
              </w:rPr>
              <w:t>Дата    «____» ____________2020 г.   Подпись _________</w:t>
            </w:r>
          </w:p>
          <w:p w:rsidR="002F6105" w:rsidRDefault="002F6105" w:rsidP="002F6105">
            <w:pPr>
              <w:ind w:right="79"/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E15119" w:rsidRPr="00A73DD2" w:rsidRDefault="00D369C4" w:rsidP="00E15119">
      <w:pPr>
        <w:pStyle w:val="5"/>
        <w:ind w:right="82"/>
        <w:rPr>
          <w:sz w:val="22"/>
        </w:rPr>
      </w:pPr>
      <w:r>
        <w:rPr>
          <w:sz w:val="18"/>
        </w:rPr>
        <w:br w:type="column"/>
      </w:r>
      <w:r w:rsidR="00E15119" w:rsidRPr="00A73DD2">
        <w:rPr>
          <w:sz w:val="22"/>
        </w:rPr>
        <w:lastRenderedPageBreak/>
        <w:t xml:space="preserve">Министерство </w:t>
      </w:r>
      <w:r w:rsidR="00BE4654" w:rsidRPr="00BE4654">
        <w:rPr>
          <w:sz w:val="22"/>
        </w:rPr>
        <w:t>науки и высшего образования Российской Федерации</w:t>
      </w:r>
    </w:p>
    <w:p w:rsidR="00E15119" w:rsidRPr="00A73DD2" w:rsidRDefault="00E15119" w:rsidP="00E15119">
      <w:pPr>
        <w:pStyle w:val="5"/>
        <w:ind w:right="82"/>
        <w:rPr>
          <w:sz w:val="22"/>
        </w:rPr>
      </w:pPr>
      <w:r w:rsidRPr="00A73DD2">
        <w:rPr>
          <w:sz w:val="22"/>
        </w:rPr>
        <w:t>Правительство Курганской области</w:t>
      </w:r>
    </w:p>
    <w:p w:rsidR="00E15119" w:rsidRPr="00A73DD2" w:rsidRDefault="006035C0" w:rsidP="00E15119">
      <w:pPr>
        <w:pStyle w:val="5"/>
        <w:ind w:right="82"/>
        <w:rPr>
          <w:sz w:val="22"/>
        </w:rPr>
      </w:pPr>
      <w:r>
        <w:rPr>
          <w:sz w:val="22"/>
        </w:rPr>
        <w:t>Ф</w:t>
      </w:r>
      <w:r w:rsidRPr="00A73DD2">
        <w:rPr>
          <w:sz w:val="22"/>
        </w:rPr>
        <w:t>Г</w:t>
      </w:r>
      <w:r>
        <w:rPr>
          <w:sz w:val="22"/>
        </w:rPr>
        <w:t>Б</w:t>
      </w:r>
      <w:r w:rsidRPr="00A73DD2">
        <w:rPr>
          <w:sz w:val="22"/>
        </w:rPr>
        <w:t>ОУ</w:t>
      </w:r>
      <w:r w:rsidR="00BE4654">
        <w:rPr>
          <w:sz w:val="22"/>
        </w:rPr>
        <w:t xml:space="preserve"> В</w:t>
      </w:r>
      <w:r w:rsidR="00E15119" w:rsidRPr="00A73DD2">
        <w:rPr>
          <w:sz w:val="22"/>
        </w:rPr>
        <w:t>О «Курганский государственный университет»</w:t>
      </w:r>
    </w:p>
    <w:p w:rsidR="00E15119" w:rsidRDefault="00E15119" w:rsidP="00E15119">
      <w:pPr>
        <w:pStyle w:val="5"/>
        <w:ind w:right="82"/>
        <w:rPr>
          <w:sz w:val="22"/>
        </w:rPr>
      </w:pPr>
      <w:r w:rsidRPr="00A73DD2">
        <w:rPr>
          <w:sz w:val="22"/>
        </w:rPr>
        <w:t>Курганский научный центр Международной академии наук экологии и безопасности жизнедеятельности</w:t>
      </w:r>
    </w:p>
    <w:p w:rsidR="00537C7B" w:rsidRPr="00BE4654" w:rsidRDefault="00BE4654" w:rsidP="00BE4654">
      <w:pPr>
        <w:pStyle w:val="5"/>
        <w:ind w:right="82"/>
        <w:rPr>
          <w:sz w:val="22"/>
        </w:rPr>
      </w:pPr>
      <w:r w:rsidRPr="00BE4654">
        <w:rPr>
          <w:sz w:val="22"/>
        </w:rPr>
        <w:t>Научно-</w:t>
      </w:r>
      <w:r w:rsidR="00537C7B" w:rsidRPr="00BE4654">
        <w:rPr>
          <w:sz w:val="22"/>
        </w:rPr>
        <w:t xml:space="preserve">образовательный центр экологии, охраны труда и </w:t>
      </w:r>
      <w:r w:rsidR="00E23259" w:rsidRPr="00E23259">
        <w:rPr>
          <w:sz w:val="22"/>
        </w:rPr>
        <w:t>безопасности жизнедеятельности</w:t>
      </w:r>
      <w:r w:rsidR="00E23259" w:rsidRPr="00BE4654">
        <w:rPr>
          <w:sz w:val="22"/>
        </w:rPr>
        <w:t xml:space="preserve"> </w:t>
      </w:r>
    </w:p>
    <w:p w:rsidR="00054F47" w:rsidRDefault="00054F47">
      <w:pPr>
        <w:pStyle w:val="a3"/>
        <w:spacing w:line="200" w:lineRule="exact"/>
        <w:ind w:right="82"/>
        <w:rPr>
          <w:sz w:val="20"/>
          <w:szCs w:val="20"/>
        </w:rPr>
      </w:pPr>
    </w:p>
    <w:p w:rsidR="00054F47" w:rsidRPr="00467236" w:rsidRDefault="00054F47" w:rsidP="00467236">
      <w:pPr>
        <w:pStyle w:val="a3"/>
        <w:spacing w:line="276" w:lineRule="auto"/>
        <w:ind w:right="82"/>
        <w:rPr>
          <w:sz w:val="24"/>
        </w:rPr>
      </w:pPr>
      <w:r w:rsidRPr="00467236">
        <w:rPr>
          <w:sz w:val="24"/>
        </w:rPr>
        <w:t>Уважаемые коллеги!</w:t>
      </w:r>
    </w:p>
    <w:p w:rsidR="00054F47" w:rsidRPr="00467236" w:rsidRDefault="00054F47" w:rsidP="00467236">
      <w:pPr>
        <w:pStyle w:val="a3"/>
        <w:spacing w:line="276" w:lineRule="auto"/>
        <w:ind w:right="82"/>
        <w:rPr>
          <w:sz w:val="24"/>
        </w:rPr>
      </w:pPr>
      <w:r w:rsidRPr="00467236">
        <w:rPr>
          <w:sz w:val="24"/>
        </w:rPr>
        <w:t>В Курганском государственном университете</w:t>
      </w:r>
      <w:r w:rsidR="00467236">
        <w:rPr>
          <w:sz w:val="24"/>
        </w:rPr>
        <w:t xml:space="preserve"> </w:t>
      </w:r>
      <w:r w:rsidRPr="00467236">
        <w:rPr>
          <w:sz w:val="24"/>
        </w:rPr>
        <w:t xml:space="preserve">проводится </w:t>
      </w:r>
    </w:p>
    <w:p w:rsidR="00380380" w:rsidRDefault="00380380">
      <w:pPr>
        <w:ind w:right="82"/>
        <w:jc w:val="center"/>
        <w:rPr>
          <w:b/>
          <w:bCs/>
          <w:sz w:val="20"/>
          <w:szCs w:val="20"/>
        </w:rPr>
      </w:pPr>
    </w:p>
    <w:p w:rsidR="000C4811" w:rsidRDefault="006F02AC" w:rsidP="006E6FE9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659921" cy="1616710"/>
            <wp:effectExtent l="19050" t="0" r="0" b="0"/>
            <wp:docPr id="1" name="Рисунок 1" descr="эмблем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эмблема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21" cy="16167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80" w:rsidRPr="00E15119" w:rsidRDefault="00BE4654" w:rsidP="00A73DD2">
      <w:pPr>
        <w:pStyle w:val="2"/>
      </w:pPr>
      <w:r>
        <w:t>Все</w:t>
      </w:r>
      <w:r w:rsidR="00E7738C">
        <w:t>российская</w:t>
      </w:r>
      <w:r w:rsidR="00665686" w:rsidRPr="00E15119">
        <w:t xml:space="preserve"> научно-практическая конференция</w:t>
      </w:r>
    </w:p>
    <w:p w:rsidR="00380380" w:rsidRDefault="00380380">
      <w:pPr>
        <w:pStyle w:val="5"/>
        <w:ind w:right="82"/>
      </w:pPr>
    </w:p>
    <w:p w:rsidR="00380380" w:rsidRDefault="00380380">
      <w:pPr>
        <w:ind w:right="82"/>
        <w:jc w:val="center"/>
        <w:rPr>
          <w:b/>
          <w:bCs/>
          <w:sz w:val="20"/>
        </w:rPr>
      </w:pPr>
    </w:p>
    <w:p w:rsidR="00380380" w:rsidRDefault="000C4811">
      <w:pPr>
        <w:pStyle w:val="4"/>
        <w:rPr>
          <w:rFonts w:ascii="Courier New" w:hAnsi="Courier New" w:cs="Courier New"/>
          <w:i w:val="0"/>
          <w:sz w:val="48"/>
          <w:szCs w:val="52"/>
          <w:lang w:val="ru-RU"/>
        </w:rPr>
      </w:pPr>
      <w:r w:rsidRPr="000C4811">
        <w:rPr>
          <w:rFonts w:ascii="Courier New" w:hAnsi="Courier New" w:cs="Courier New"/>
          <w:sz w:val="48"/>
          <w:lang w:val="ru-RU"/>
        </w:rPr>
        <w:t>«Экология. Риск. Безопасность»</w:t>
      </w:r>
    </w:p>
    <w:p w:rsidR="00380380" w:rsidRDefault="00380380">
      <w:pPr>
        <w:ind w:right="82"/>
        <w:rPr>
          <w:b/>
          <w:bCs/>
          <w:sz w:val="22"/>
          <w:szCs w:val="22"/>
        </w:rPr>
      </w:pPr>
    </w:p>
    <w:p w:rsidR="00054F47" w:rsidRDefault="00054F47">
      <w:pPr>
        <w:ind w:right="82"/>
        <w:jc w:val="center"/>
        <w:rPr>
          <w:b/>
          <w:bCs/>
          <w:sz w:val="20"/>
        </w:rPr>
      </w:pPr>
    </w:p>
    <w:p w:rsidR="00380380" w:rsidRDefault="00A75488">
      <w:pPr>
        <w:ind w:right="82"/>
        <w:jc w:val="center"/>
        <w:rPr>
          <w:sz w:val="20"/>
        </w:rPr>
      </w:pPr>
      <w:r w:rsidRPr="004C1FF0">
        <w:rPr>
          <w:b/>
          <w:bCs/>
          <w:sz w:val="36"/>
        </w:rPr>
        <w:t>2</w:t>
      </w:r>
      <w:r w:rsidR="00A83BF0">
        <w:rPr>
          <w:b/>
          <w:bCs/>
          <w:sz w:val="36"/>
        </w:rPr>
        <w:t>9</w:t>
      </w:r>
      <w:r w:rsidRPr="004C1FF0">
        <w:rPr>
          <w:b/>
          <w:bCs/>
          <w:sz w:val="36"/>
        </w:rPr>
        <w:t>-</w:t>
      </w:r>
      <w:r w:rsidR="00A83BF0">
        <w:rPr>
          <w:b/>
          <w:bCs/>
          <w:sz w:val="36"/>
        </w:rPr>
        <w:t>30</w:t>
      </w:r>
      <w:r w:rsidRPr="004C1FF0">
        <w:rPr>
          <w:b/>
          <w:bCs/>
          <w:sz w:val="36"/>
        </w:rPr>
        <w:t xml:space="preserve"> </w:t>
      </w:r>
      <w:r w:rsidR="0080669C">
        <w:rPr>
          <w:b/>
          <w:bCs/>
          <w:sz w:val="36"/>
        </w:rPr>
        <w:t xml:space="preserve">октября </w:t>
      </w:r>
      <w:smartTag w:uri="urn:schemas-microsoft-com:office:smarttags" w:element="metricconverter">
        <w:smartTagPr>
          <w:attr w:name="ProductID" w:val="2020 г"/>
        </w:smartTagPr>
        <w:r w:rsidR="00665686">
          <w:rPr>
            <w:b/>
            <w:bCs/>
            <w:sz w:val="36"/>
          </w:rPr>
          <w:t>20</w:t>
        </w:r>
        <w:r w:rsidR="00BE4654">
          <w:rPr>
            <w:b/>
            <w:bCs/>
            <w:sz w:val="36"/>
          </w:rPr>
          <w:t>20</w:t>
        </w:r>
        <w:r w:rsidR="00665686">
          <w:rPr>
            <w:b/>
            <w:bCs/>
            <w:sz w:val="36"/>
          </w:rPr>
          <w:t xml:space="preserve"> г</w:t>
        </w:r>
      </w:smartTag>
      <w:r w:rsidR="00665686">
        <w:rPr>
          <w:b/>
          <w:bCs/>
          <w:sz w:val="36"/>
        </w:rPr>
        <w:t>.</w:t>
      </w:r>
    </w:p>
    <w:p w:rsidR="00380380" w:rsidRDefault="00380380">
      <w:pPr>
        <w:ind w:right="82"/>
        <w:jc w:val="center"/>
        <w:rPr>
          <w:b/>
          <w:sz w:val="16"/>
        </w:rPr>
      </w:pPr>
    </w:p>
    <w:p w:rsidR="002F6105" w:rsidRPr="002F6105" w:rsidRDefault="00665686" w:rsidP="002F6105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>
        <w:br w:type="column"/>
      </w:r>
      <w:r w:rsidR="002F6105" w:rsidRPr="002F6105">
        <w:rPr>
          <w:b/>
          <w:bCs/>
          <w:sz w:val="21"/>
          <w:szCs w:val="21"/>
        </w:rPr>
        <w:lastRenderedPageBreak/>
        <w:t>Адрес для переписки и контактные телефоны</w:t>
      </w:r>
    </w:p>
    <w:p w:rsidR="002F6105" w:rsidRPr="002F6105" w:rsidRDefault="002F6105" w:rsidP="002F6105">
      <w:pPr>
        <w:pStyle w:val="Iauiue"/>
        <w:spacing w:line="220" w:lineRule="exact"/>
        <w:ind w:right="-25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 xml:space="preserve">Россия, </w:t>
      </w:r>
      <w:smartTag w:uri="urn:schemas-microsoft-com:office:smarttags" w:element="metricconverter">
        <w:smartTagPr>
          <w:attr w:name="ProductID" w:val="640020, г"/>
        </w:smartTagPr>
        <w:r w:rsidRPr="002F6105">
          <w:rPr>
            <w:sz w:val="21"/>
            <w:szCs w:val="21"/>
          </w:rPr>
          <w:t>640020, г</w:t>
        </w:r>
      </w:smartTag>
      <w:r w:rsidRPr="002F6105">
        <w:rPr>
          <w:sz w:val="21"/>
          <w:szCs w:val="21"/>
        </w:rPr>
        <w:t xml:space="preserve">. Курган, ул. Советская, 63, стр.4, кафедра «Экология и безопасность жизнедеятельности» </w:t>
      </w:r>
    </w:p>
    <w:p w:rsidR="002F6105" w:rsidRPr="002F6105" w:rsidRDefault="002F6105" w:rsidP="002F6105">
      <w:pPr>
        <w:pStyle w:val="Iauiue"/>
        <w:spacing w:line="220" w:lineRule="exact"/>
        <w:ind w:right="-25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 xml:space="preserve">Секретарь оргкомитета – канд. биол. наук, доцент Кривобокова Вера Александровна, тел.: 8(3522) 232092, 8(3522) 654912, </w:t>
      </w:r>
      <w:hyperlink r:id="rId6" w:history="1">
        <w:r w:rsidRPr="002F6105">
          <w:rPr>
            <w:rStyle w:val="a4"/>
            <w:color w:val="auto"/>
            <w:sz w:val="21"/>
            <w:szCs w:val="21"/>
          </w:rPr>
          <w:t>bgd_kgsu@mail.ru</w:t>
        </w:r>
      </w:hyperlink>
      <w:r w:rsidRPr="002F6105">
        <w:rPr>
          <w:rStyle w:val="a4"/>
          <w:color w:val="auto"/>
          <w:sz w:val="21"/>
          <w:szCs w:val="21"/>
        </w:rPr>
        <w:t>.</w:t>
      </w:r>
      <w:r w:rsidRPr="002F6105">
        <w:rPr>
          <w:sz w:val="21"/>
          <w:szCs w:val="21"/>
        </w:rPr>
        <w:t xml:space="preserve"> </w:t>
      </w:r>
    </w:p>
    <w:p w:rsidR="002F6105" w:rsidRPr="002F6105" w:rsidRDefault="002F6105" w:rsidP="002F6105">
      <w:pPr>
        <w:shd w:val="clear" w:color="auto" w:fill="FFFFFF"/>
        <w:tabs>
          <w:tab w:val="left" w:pos="2160"/>
        </w:tabs>
        <w:ind w:right="1037" w:firstLine="360"/>
        <w:jc w:val="both"/>
        <w:rPr>
          <w:bCs/>
          <w:color w:val="000000"/>
          <w:spacing w:val="-1"/>
          <w:sz w:val="21"/>
          <w:szCs w:val="21"/>
        </w:rPr>
      </w:pPr>
    </w:p>
    <w:p w:rsidR="002F6105" w:rsidRPr="002F6105" w:rsidRDefault="002F6105" w:rsidP="002F6105">
      <w:pPr>
        <w:spacing w:line="220" w:lineRule="exact"/>
        <w:ind w:right="-98"/>
        <w:jc w:val="center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Место нахождение рабочей группы конференции</w:t>
      </w:r>
    </w:p>
    <w:p w:rsidR="002F6105" w:rsidRPr="002F6105" w:rsidRDefault="002F6105" w:rsidP="002F6105">
      <w:pPr>
        <w:pStyle w:val="Iauiue"/>
        <w:spacing w:line="220" w:lineRule="exact"/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г. Курган, ул. Пролетарская, 62, КГУ, корпус «Б», ауд. Б-315, Б-319 (кафедра Э и БЖД) – канд. с.-х</w:t>
      </w:r>
      <w:r>
        <w:rPr>
          <w:sz w:val="21"/>
          <w:szCs w:val="21"/>
        </w:rPr>
        <w:t xml:space="preserve">. наук, </w:t>
      </w:r>
      <w:r w:rsidRPr="002F6105">
        <w:rPr>
          <w:sz w:val="21"/>
          <w:szCs w:val="21"/>
        </w:rPr>
        <w:t>Коновалов Максим Николаевич, тел.: 8(3522) 232092</w:t>
      </w:r>
    </w:p>
    <w:p w:rsidR="002F6105" w:rsidRDefault="002F6105" w:rsidP="002F6105">
      <w:pPr>
        <w:ind w:right="-98" w:firstLine="397"/>
        <w:jc w:val="center"/>
        <w:rPr>
          <w:sz w:val="20"/>
        </w:rPr>
      </w:pPr>
    </w:p>
    <w:p w:rsidR="002F6105" w:rsidRPr="002F6105" w:rsidRDefault="002F6105" w:rsidP="002F6105">
      <w:pPr>
        <w:ind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 xml:space="preserve">Прием материалов с пометкой «Конференция_Фамилия первого автора» на адрес                  e-mail: </w:t>
      </w:r>
      <w:bookmarkStart w:id="0" w:name="clb790259"/>
      <w:r w:rsidRPr="002F6105">
        <w:rPr>
          <w:rStyle w:val="a4"/>
          <w:color w:val="auto"/>
          <w:sz w:val="21"/>
          <w:szCs w:val="21"/>
          <w:u w:val="none"/>
        </w:rPr>
        <w:fldChar w:fldCharType="begin"/>
      </w:r>
      <w:r w:rsidRPr="002F6105">
        <w:rPr>
          <w:rStyle w:val="a4"/>
          <w:color w:val="auto"/>
          <w:sz w:val="21"/>
          <w:szCs w:val="21"/>
          <w:u w:val="none"/>
        </w:rPr>
        <w:instrText xml:space="preserve"> HYPERLINK "mailto:bgd_kgsu@mail.ru" </w:instrText>
      </w:r>
      <w:r w:rsidRPr="002F6105">
        <w:rPr>
          <w:rStyle w:val="a4"/>
          <w:color w:val="auto"/>
          <w:sz w:val="21"/>
          <w:szCs w:val="21"/>
          <w:u w:val="none"/>
        </w:rPr>
        <w:fldChar w:fldCharType="separate"/>
      </w:r>
      <w:r w:rsidRPr="002F6105">
        <w:rPr>
          <w:rStyle w:val="a4"/>
          <w:color w:val="auto"/>
          <w:sz w:val="21"/>
          <w:szCs w:val="21"/>
          <w:u w:val="none"/>
        </w:rPr>
        <w:t>bgd_kgsu@mail.ru</w:t>
      </w:r>
      <w:bookmarkEnd w:id="0"/>
      <w:r w:rsidRPr="002F6105">
        <w:rPr>
          <w:rStyle w:val="a4"/>
          <w:color w:val="auto"/>
          <w:sz w:val="21"/>
          <w:szCs w:val="21"/>
          <w:u w:val="none"/>
        </w:rPr>
        <w:fldChar w:fldCharType="end"/>
      </w:r>
      <w:r w:rsidRPr="002F6105">
        <w:rPr>
          <w:sz w:val="21"/>
          <w:szCs w:val="21"/>
        </w:rPr>
        <w:t xml:space="preserve">. Авторам, отправившим материалы по электронной почте и не получившим подтверждения их получения оргкомитетом, </w:t>
      </w:r>
      <w:r w:rsidRPr="002F6105">
        <w:rPr>
          <w:b/>
          <w:bCs/>
          <w:sz w:val="21"/>
          <w:szCs w:val="21"/>
        </w:rPr>
        <w:t>просьба продублировать заявку</w:t>
      </w:r>
      <w:r w:rsidRPr="002F6105">
        <w:rPr>
          <w:sz w:val="21"/>
          <w:szCs w:val="21"/>
        </w:rPr>
        <w:t>.</w:t>
      </w:r>
    </w:p>
    <w:p w:rsidR="002F6105" w:rsidRPr="002F6105" w:rsidRDefault="002F6105" w:rsidP="002F6105">
      <w:pPr>
        <w:ind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От одного автора принимается не более 3-х статей, в том числе в соавторстве.</w:t>
      </w:r>
    </w:p>
    <w:p w:rsidR="002F6105" w:rsidRPr="002F6105" w:rsidRDefault="002F6105" w:rsidP="002F6105">
      <w:pPr>
        <w:ind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Оргкомитет конференции оставляет за собой право отклонить статью низкого качества, плохой редакции и не соответствующие требованиям от включения их в программу и сборник материалов конференции.</w:t>
      </w:r>
    </w:p>
    <w:p w:rsidR="002F6105" w:rsidRDefault="002F6105" w:rsidP="002F6105">
      <w:pPr>
        <w:pStyle w:val="Iauiue"/>
        <w:spacing w:line="220" w:lineRule="exact"/>
        <w:ind w:right="-25" w:firstLine="397"/>
        <w:jc w:val="both"/>
        <w:rPr>
          <w:sz w:val="20"/>
        </w:rPr>
      </w:pPr>
    </w:p>
    <w:p w:rsidR="002F6105" w:rsidRPr="002F6105" w:rsidRDefault="002F6105" w:rsidP="002F6105">
      <w:pPr>
        <w:ind w:right="-98"/>
        <w:rPr>
          <w:b/>
          <w:sz w:val="21"/>
          <w:szCs w:val="21"/>
        </w:rPr>
      </w:pPr>
      <w:r w:rsidRPr="002F6105">
        <w:rPr>
          <w:b/>
          <w:sz w:val="21"/>
          <w:szCs w:val="21"/>
        </w:rPr>
        <w:t>Сроки приёма материалов до 25 октября 2020 года.</w:t>
      </w:r>
    </w:p>
    <w:p w:rsidR="002F6105" w:rsidRDefault="002F6105" w:rsidP="002F6105">
      <w:pPr>
        <w:ind w:right="-98" w:firstLine="397"/>
        <w:jc w:val="center"/>
        <w:rPr>
          <w:sz w:val="20"/>
          <w:szCs w:val="20"/>
        </w:rPr>
      </w:pPr>
    </w:p>
    <w:p w:rsidR="002F6105" w:rsidRPr="002F6105" w:rsidRDefault="002F6105" w:rsidP="002F6105">
      <w:pPr>
        <w:ind w:right="-98" w:firstLine="397"/>
        <w:jc w:val="center"/>
        <w:rPr>
          <w:sz w:val="21"/>
          <w:szCs w:val="21"/>
        </w:rPr>
      </w:pPr>
      <w:r w:rsidRPr="002F6105">
        <w:rPr>
          <w:sz w:val="21"/>
          <w:szCs w:val="21"/>
        </w:rPr>
        <w:t>Присланные Вами статьи будут включены в систему РИНЦ.</w:t>
      </w:r>
    </w:p>
    <w:p w:rsidR="002F6105" w:rsidRPr="002F6105" w:rsidRDefault="00980E24" w:rsidP="002F6105">
      <w:pPr>
        <w:ind w:right="-98" w:firstLine="397"/>
        <w:jc w:val="center"/>
        <w:rPr>
          <w:sz w:val="21"/>
          <w:szCs w:val="21"/>
        </w:rPr>
      </w:pPr>
      <w:r>
        <w:rPr>
          <w:sz w:val="21"/>
          <w:szCs w:val="21"/>
        </w:rPr>
        <w:t>Объем статьи – не более 5-ти</w:t>
      </w:r>
      <w:r w:rsidR="002F6105" w:rsidRPr="002F6105">
        <w:rPr>
          <w:sz w:val="21"/>
          <w:szCs w:val="21"/>
        </w:rPr>
        <w:t xml:space="preserve"> страниц. </w:t>
      </w:r>
    </w:p>
    <w:p w:rsidR="002F6105" w:rsidRPr="002F6105" w:rsidRDefault="002F6105" w:rsidP="002F6105">
      <w:pPr>
        <w:ind w:right="-98" w:firstLine="397"/>
        <w:jc w:val="center"/>
        <w:rPr>
          <w:sz w:val="21"/>
          <w:szCs w:val="21"/>
        </w:rPr>
      </w:pPr>
      <w:r w:rsidRPr="002F6105">
        <w:rPr>
          <w:sz w:val="21"/>
          <w:szCs w:val="21"/>
        </w:rPr>
        <w:t>Статья должна содержать:</w:t>
      </w:r>
      <w:r w:rsidRPr="002F6105">
        <w:rPr>
          <w:sz w:val="21"/>
          <w:szCs w:val="21"/>
        </w:rPr>
        <w:br/>
        <w:t>• УДК (в верхнем левом углу);</w:t>
      </w:r>
      <w:r w:rsidRPr="002F6105">
        <w:rPr>
          <w:sz w:val="21"/>
          <w:szCs w:val="21"/>
        </w:rPr>
        <w:br/>
        <w:t xml:space="preserve">• название статьи (по центру, прописными буквами, полужирный шрифт); </w:t>
      </w:r>
      <w:r w:rsidRPr="002F6105">
        <w:rPr>
          <w:sz w:val="21"/>
          <w:szCs w:val="21"/>
        </w:rPr>
        <w:br/>
        <w:t xml:space="preserve">• ФИО авторов (по центру, строчными буквами, курсивом); </w:t>
      </w:r>
      <w:r w:rsidRPr="002F6105">
        <w:rPr>
          <w:sz w:val="21"/>
          <w:szCs w:val="21"/>
          <w:highlight w:val="yellow"/>
        </w:rPr>
        <w:br/>
      </w:r>
      <w:r w:rsidRPr="002F6105">
        <w:rPr>
          <w:sz w:val="21"/>
          <w:szCs w:val="21"/>
        </w:rPr>
        <w:t>• названия организаций, в которых работают авторы, город (по центру, обычный шрифт);</w:t>
      </w:r>
      <w:r w:rsidRPr="002F6105">
        <w:rPr>
          <w:sz w:val="21"/>
          <w:szCs w:val="21"/>
          <w:highlight w:val="yellow"/>
        </w:rPr>
        <w:br/>
      </w:r>
      <w:r w:rsidRPr="002F6105">
        <w:rPr>
          <w:sz w:val="21"/>
          <w:szCs w:val="21"/>
        </w:rPr>
        <w:t xml:space="preserve">• e-mail всех авторов (по центру, обычный шрифт); </w:t>
      </w:r>
      <w:r w:rsidRPr="002F6105">
        <w:rPr>
          <w:sz w:val="21"/>
          <w:szCs w:val="21"/>
          <w:highlight w:val="yellow"/>
        </w:rPr>
        <w:br/>
      </w:r>
      <w:r w:rsidRPr="002F6105">
        <w:rPr>
          <w:sz w:val="21"/>
          <w:szCs w:val="21"/>
        </w:rPr>
        <w:t>• название статьи, аннотация, ключевые слова (на русском и английском языках);</w:t>
      </w:r>
      <w:r w:rsidRPr="002F6105">
        <w:rPr>
          <w:sz w:val="21"/>
          <w:szCs w:val="21"/>
          <w:highlight w:val="yellow"/>
        </w:rPr>
        <w:br/>
      </w:r>
      <w:r w:rsidRPr="002F6105">
        <w:rPr>
          <w:sz w:val="21"/>
          <w:szCs w:val="21"/>
        </w:rPr>
        <w:t>• библиографический список.</w:t>
      </w:r>
    </w:p>
    <w:p w:rsidR="00A75488" w:rsidRPr="002F6105" w:rsidRDefault="002F6105" w:rsidP="002F6105">
      <w:pPr>
        <w:ind w:right="-98" w:firstLine="397"/>
        <w:jc w:val="both"/>
        <w:rPr>
          <w:sz w:val="21"/>
          <w:szCs w:val="21"/>
        </w:rPr>
      </w:pPr>
      <w:r w:rsidRPr="002F6105">
        <w:rPr>
          <w:sz w:val="21"/>
          <w:szCs w:val="21"/>
        </w:rPr>
        <w:lastRenderedPageBreak/>
        <w:t xml:space="preserve">Информационные письма будут размещены на официальном сайте ФГБОУ ВО «КГУ» в разделе научные мероприятия, режим доступа: </w:t>
      </w:r>
      <w:hyperlink r:id="rId7" w:history="1">
        <w:r w:rsidRPr="002F6105">
          <w:rPr>
            <w:rStyle w:val="a4"/>
            <w:sz w:val="21"/>
            <w:szCs w:val="21"/>
            <w:lang w:val="en-US"/>
          </w:rPr>
          <w:t>www</w:t>
        </w:r>
        <w:r w:rsidRPr="002F6105">
          <w:rPr>
            <w:rStyle w:val="a4"/>
            <w:sz w:val="21"/>
            <w:szCs w:val="21"/>
          </w:rPr>
          <w:t>.</w:t>
        </w:r>
        <w:r w:rsidRPr="002F6105">
          <w:rPr>
            <w:rStyle w:val="a4"/>
            <w:sz w:val="21"/>
            <w:szCs w:val="21"/>
            <w:lang w:val="en-US"/>
          </w:rPr>
          <w:t>nio</w:t>
        </w:r>
        <w:r w:rsidRPr="002F6105">
          <w:rPr>
            <w:rStyle w:val="a4"/>
            <w:sz w:val="21"/>
            <w:szCs w:val="21"/>
          </w:rPr>
          <w:t>.kgsu.ru</w:t>
        </w:r>
      </w:hyperlink>
      <w:r w:rsidRPr="002F6105">
        <w:rPr>
          <w:sz w:val="21"/>
          <w:szCs w:val="21"/>
        </w:rPr>
        <w:t>.</w:t>
      </w:r>
    </w:p>
    <w:p w:rsidR="002F6105" w:rsidRPr="00676005" w:rsidRDefault="002F6105" w:rsidP="002F6105">
      <w:pPr>
        <w:ind w:right="-98" w:firstLine="397"/>
        <w:jc w:val="both"/>
        <w:rPr>
          <w:sz w:val="20"/>
          <w:szCs w:val="20"/>
        </w:rPr>
      </w:pPr>
    </w:p>
    <w:p w:rsidR="002F6105" w:rsidRPr="002F6105" w:rsidRDefault="002F6105" w:rsidP="002F6105">
      <w:pPr>
        <w:ind w:right="-98" w:firstLine="397"/>
        <w:jc w:val="both"/>
        <w:rPr>
          <w:b/>
          <w:bCs/>
          <w:sz w:val="21"/>
          <w:szCs w:val="21"/>
        </w:rPr>
      </w:pPr>
      <w:r w:rsidRPr="002F6105">
        <w:rPr>
          <w:b/>
          <w:bCs/>
          <w:sz w:val="21"/>
          <w:szCs w:val="21"/>
        </w:rPr>
        <w:t>Требования к оформлению научных статей:</w:t>
      </w:r>
    </w:p>
    <w:p w:rsidR="002F6105" w:rsidRPr="002F6105" w:rsidRDefault="002F6105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 xml:space="preserve">Редактор: Microsoft Word </w:t>
      </w:r>
    </w:p>
    <w:p w:rsidR="002F6105" w:rsidRPr="002F6105" w:rsidRDefault="002F6105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 xml:space="preserve">Абзацный отступ – первая строка </w:t>
      </w:r>
      <w:smartTag w:uri="urn:schemas-microsoft-com:office:smarttags" w:element="metricconverter">
        <w:smartTagPr>
          <w:attr w:name="ProductID" w:val="1,25 см"/>
        </w:smartTagPr>
        <w:r w:rsidRPr="002F6105">
          <w:rPr>
            <w:sz w:val="21"/>
            <w:szCs w:val="21"/>
          </w:rPr>
          <w:t>1,25 см</w:t>
        </w:r>
      </w:smartTag>
      <w:r w:rsidRPr="002F6105">
        <w:rPr>
          <w:sz w:val="21"/>
          <w:szCs w:val="21"/>
        </w:rPr>
        <w:t>. Размер бумаги А4, ориентация – книжная.</w:t>
      </w:r>
    </w:p>
    <w:p w:rsidR="002F6105" w:rsidRPr="002F6105" w:rsidRDefault="002F6105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>Интервал: перед – 0, после – 0, межстрочный – одинарный.</w:t>
      </w:r>
    </w:p>
    <w:p w:rsidR="002F6105" w:rsidRPr="002F6105" w:rsidRDefault="002F6105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 xml:space="preserve">Поля: Верхнее – 2см, нижнее – </w:t>
      </w:r>
      <w:smartTag w:uri="urn:schemas-microsoft-com:office:smarttags" w:element="metricconverter">
        <w:smartTagPr>
          <w:attr w:name="ProductID" w:val="2 см"/>
        </w:smartTagPr>
        <w:r w:rsidRPr="002F6105">
          <w:rPr>
            <w:sz w:val="21"/>
            <w:szCs w:val="21"/>
          </w:rPr>
          <w:t>2 см</w:t>
        </w:r>
      </w:smartTag>
      <w:r w:rsidRPr="002F6105">
        <w:rPr>
          <w:sz w:val="21"/>
          <w:szCs w:val="21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2F6105">
          <w:rPr>
            <w:sz w:val="21"/>
            <w:szCs w:val="21"/>
          </w:rPr>
          <w:t>2 см</w:t>
        </w:r>
      </w:smartTag>
      <w:r w:rsidRPr="002F6105">
        <w:rPr>
          <w:sz w:val="21"/>
          <w:szCs w:val="21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2F6105">
          <w:rPr>
            <w:sz w:val="21"/>
            <w:szCs w:val="21"/>
          </w:rPr>
          <w:t>2 см</w:t>
        </w:r>
      </w:smartTag>
      <w:r w:rsidRPr="002F6105">
        <w:rPr>
          <w:sz w:val="21"/>
          <w:szCs w:val="21"/>
        </w:rPr>
        <w:t>.</w:t>
      </w:r>
    </w:p>
    <w:p w:rsidR="00F43A70" w:rsidRDefault="002F6105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 xml:space="preserve">Первая строка: по центру </w:t>
      </w:r>
      <w:r w:rsidRPr="002F6105">
        <w:rPr>
          <w:b/>
          <w:sz w:val="21"/>
          <w:szCs w:val="21"/>
        </w:rPr>
        <w:t>Полное название статьи</w:t>
      </w:r>
      <w:r w:rsidRPr="002F6105">
        <w:rPr>
          <w:sz w:val="21"/>
          <w:szCs w:val="21"/>
        </w:rPr>
        <w:t>. Шрифт</w:t>
      </w:r>
      <w:r w:rsidRPr="002F6105">
        <w:rPr>
          <w:sz w:val="21"/>
          <w:szCs w:val="21"/>
          <w:lang w:val="en-US"/>
        </w:rPr>
        <w:t xml:space="preserve"> – Times New Roman, </w:t>
      </w:r>
      <w:r w:rsidRPr="002F6105">
        <w:rPr>
          <w:sz w:val="21"/>
          <w:szCs w:val="21"/>
        </w:rPr>
        <w:t>кегель</w:t>
      </w:r>
      <w:r w:rsidRPr="002F6105">
        <w:rPr>
          <w:sz w:val="21"/>
          <w:szCs w:val="21"/>
          <w:lang w:val="en-US"/>
        </w:rPr>
        <w:t xml:space="preserve"> 14, </w:t>
      </w:r>
      <w:r w:rsidRPr="002F6105">
        <w:rPr>
          <w:sz w:val="21"/>
          <w:szCs w:val="21"/>
        </w:rPr>
        <w:t>полужирный</w:t>
      </w:r>
      <w:r w:rsidRPr="002F6105">
        <w:rPr>
          <w:sz w:val="21"/>
          <w:szCs w:val="21"/>
          <w:lang w:val="en-US"/>
        </w:rPr>
        <w:t xml:space="preserve">. </w:t>
      </w:r>
      <w:r w:rsidRPr="002F6105">
        <w:rPr>
          <w:sz w:val="21"/>
          <w:szCs w:val="21"/>
        </w:rPr>
        <w:t>Ниже через интервал по центру строчными буквами курсивом указываютс</w:t>
      </w:r>
      <w:r w:rsidR="00F43A70">
        <w:rPr>
          <w:sz w:val="21"/>
          <w:szCs w:val="21"/>
        </w:rPr>
        <w:t>я фамилия и инициалы автора(ов)</w:t>
      </w:r>
      <w:r w:rsidRPr="002F6105">
        <w:rPr>
          <w:sz w:val="21"/>
          <w:szCs w:val="21"/>
        </w:rPr>
        <w:t>. Далее на следующей строке курсивом – наименование организации (полностью, без аббревиатур), город.</w:t>
      </w:r>
    </w:p>
    <w:p w:rsidR="00F43A70" w:rsidRPr="00F43A70" w:rsidRDefault="00F43A70" w:rsidP="00F43A70">
      <w:pPr>
        <w:pStyle w:val="a6"/>
        <w:numPr>
          <w:ilvl w:val="0"/>
          <w:numId w:val="1"/>
        </w:numPr>
        <w:ind w:left="284" w:right="115" w:hanging="284"/>
        <w:rPr>
          <w:spacing w:val="-8"/>
          <w:sz w:val="21"/>
          <w:szCs w:val="21"/>
        </w:rPr>
      </w:pPr>
      <w:r w:rsidRPr="00F43A70">
        <w:rPr>
          <w:spacing w:val="-8"/>
          <w:sz w:val="21"/>
          <w:szCs w:val="21"/>
        </w:rPr>
        <w:t xml:space="preserve">На следующей строке - </w:t>
      </w:r>
      <w:r w:rsidR="002F6105" w:rsidRPr="00F43A70">
        <w:rPr>
          <w:spacing w:val="-8"/>
          <w:sz w:val="21"/>
          <w:szCs w:val="21"/>
        </w:rPr>
        <w:t xml:space="preserve"> </w:t>
      </w:r>
      <w:r w:rsidRPr="00F43A70">
        <w:rPr>
          <w:spacing w:val="-8"/>
          <w:sz w:val="21"/>
          <w:szCs w:val="21"/>
        </w:rPr>
        <w:t xml:space="preserve">e-mail. </w:t>
      </w:r>
      <w:r w:rsidR="002F6105" w:rsidRPr="00F43A70">
        <w:rPr>
          <w:spacing w:val="-8"/>
          <w:sz w:val="21"/>
          <w:szCs w:val="21"/>
        </w:rPr>
        <w:t xml:space="preserve">Строкой ниже, через интервал – </w:t>
      </w:r>
      <w:r w:rsidR="00980E24">
        <w:rPr>
          <w:spacing w:val="-8"/>
          <w:sz w:val="21"/>
          <w:szCs w:val="21"/>
        </w:rPr>
        <w:t xml:space="preserve">аннотацию, после – </w:t>
      </w:r>
      <w:r w:rsidRPr="00F43A70">
        <w:rPr>
          <w:spacing w:val="-8"/>
          <w:sz w:val="21"/>
          <w:szCs w:val="21"/>
        </w:rPr>
        <w:t xml:space="preserve"> ключевые слова.</w:t>
      </w:r>
    </w:p>
    <w:p w:rsidR="002F6105" w:rsidRPr="002F6105" w:rsidRDefault="00980E24" w:rsidP="002F610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F43A70">
        <w:rPr>
          <w:spacing w:val="-8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58pt;margin-top:22.95pt;width:231.65pt;height:218.6pt;z-index:251657728;mso-position-horizontal-relative:margin;mso-width-relative:margin;mso-height-relative:margin">
            <v:textbox>
              <w:txbxContent>
                <w:p w:rsidR="005F2792" w:rsidRPr="00925713" w:rsidRDefault="005F2792" w:rsidP="002F6105">
                  <w:pPr>
                    <w:ind w:right="-98" w:firstLine="397"/>
                    <w:rPr>
                      <w:b/>
                      <w:bCs/>
                      <w:sz w:val="21"/>
                      <w:szCs w:val="21"/>
                    </w:rPr>
                  </w:pPr>
                  <w:r w:rsidRPr="00925713">
                    <w:rPr>
                      <w:b/>
                      <w:bCs/>
                      <w:sz w:val="21"/>
                      <w:szCs w:val="21"/>
                    </w:rPr>
                    <w:t>УДК</w:t>
                  </w:r>
                </w:p>
                <w:p w:rsidR="005F2792" w:rsidRPr="00925713" w:rsidRDefault="005F2792" w:rsidP="002F6105">
                  <w:pPr>
                    <w:ind w:right="-98" w:firstLine="397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925713">
                    <w:rPr>
                      <w:b/>
                      <w:bCs/>
                      <w:sz w:val="21"/>
                      <w:szCs w:val="21"/>
                    </w:rPr>
                    <w:t>Название статьи</w:t>
                  </w:r>
                </w:p>
                <w:p w:rsidR="005F2792" w:rsidRPr="00925713" w:rsidRDefault="005F2792" w:rsidP="002F6105">
                  <w:pPr>
                    <w:ind w:right="-98" w:firstLine="397"/>
                    <w:jc w:val="center"/>
                    <w:rPr>
                      <w:bCs/>
                      <w:i/>
                      <w:sz w:val="21"/>
                      <w:szCs w:val="21"/>
                    </w:rPr>
                  </w:pPr>
                </w:p>
                <w:p w:rsidR="005F2792" w:rsidRPr="00925713" w:rsidRDefault="005F2792" w:rsidP="002F6105">
                  <w:pPr>
                    <w:ind w:right="-98" w:firstLine="397"/>
                    <w:jc w:val="center"/>
                    <w:rPr>
                      <w:bCs/>
                      <w:i/>
                      <w:sz w:val="21"/>
                      <w:szCs w:val="21"/>
                    </w:rPr>
                  </w:pPr>
                  <w:r w:rsidRPr="00925713">
                    <w:rPr>
                      <w:bCs/>
                      <w:i/>
                      <w:sz w:val="21"/>
                      <w:szCs w:val="21"/>
                    </w:rPr>
                    <w:t>Иванов И.И., Петров Б.С.</w:t>
                  </w:r>
                </w:p>
                <w:p w:rsidR="005F2792" w:rsidRPr="00F43A70" w:rsidRDefault="005F2792" w:rsidP="002F6105">
                  <w:pPr>
                    <w:ind w:right="-98" w:firstLine="397"/>
                    <w:jc w:val="center"/>
                    <w:rPr>
                      <w:bCs/>
                      <w:i/>
                      <w:sz w:val="21"/>
                      <w:szCs w:val="21"/>
                    </w:rPr>
                  </w:pPr>
                  <w:r w:rsidRPr="00F43A70">
                    <w:rPr>
                      <w:bCs/>
                      <w:i/>
                      <w:sz w:val="21"/>
                      <w:szCs w:val="21"/>
                    </w:rPr>
                    <w:t xml:space="preserve">Курганский государственный университет, </w:t>
                  </w:r>
                </w:p>
                <w:p w:rsidR="005F2792" w:rsidRPr="00F43A70" w:rsidRDefault="005F2792" w:rsidP="002F6105">
                  <w:pPr>
                    <w:ind w:right="-98" w:firstLine="397"/>
                    <w:jc w:val="center"/>
                    <w:rPr>
                      <w:bCs/>
                      <w:i/>
                      <w:sz w:val="21"/>
                      <w:szCs w:val="21"/>
                    </w:rPr>
                  </w:pPr>
                  <w:r w:rsidRPr="00F43A70">
                    <w:rPr>
                      <w:bCs/>
                      <w:i/>
                      <w:sz w:val="21"/>
                      <w:szCs w:val="21"/>
                    </w:rPr>
                    <w:t>г. Курган</w:t>
                  </w:r>
                </w:p>
                <w:p w:rsidR="005F2792" w:rsidRPr="00925713" w:rsidRDefault="005F2792" w:rsidP="002F6105">
                  <w:pPr>
                    <w:ind w:right="-98" w:firstLine="397"/>
                    <w:jc w:val="center"/>
                    <w:rPr>
                      <w:bCs/>
                      <w:i/>
                      <w:sz w:val="21"/>
                      <w:szCs w:val="21"/>
                    </w:rPr>
                  </w:pPr>
                  <w:r w:rsidRPr="00925713">
                    <w:rPr>
                      <w:sz w:val="21"/>
                      <w:szCs w:val="21"/>
                    </w:rPr>
                    <w:t>e-mail:</w:t>
                  </w:r>
                </w:p>
                <w:p w:rsidR="005F2792" w:rsidRPr="00925713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</w:rPr>
                  </w:pPr>
                </w:p>
                <w:p w:rsidR="005F2792" w:rsidRPr="00925713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</w:rPr>
                  </w:pPr>
                  <w:r w:rsidRPr="00925713">
                    <w:rPr>
                      <w:bCs/>
                      <w:sz w:val="21"/>
                      <w:szCs w:val="21"/>
                    </w:rPr>
                    <w:t>Аннотация:</w:t>
                  </w:r>
                </w:p>
                <w:p w:rsidR="005F2792" w:rsidRPr="00925713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</w:rPr>
                  </w:pPr>
                  <w:r w:rsidRPr="00925713">
                    <w:rPr>
                      <w:bCs/>
                      <w:sz w:val="21"/>
                      <w:szCs w:val="21"/>
                    </w:rPr>
                    <w:t>Ключевые слова:</w:t>
                  </w:r>
                </w:p>
                <w:p w:rsidR="00073A6F" w:rsidRDefault="00073A6F" w:rsidP="00B3535D">
                  <w:pPr>
                    <w:ind w:right="-98" w:firstLine="397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F2792" w:rsidRPr="00B3535D" w:rsidRDefault="00B3535D" w:rsidP="00B3535D">
                  <w:pPr>
                    <w:ind w:right="-98" w:firstLine="397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3535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Article title</w:t>
                  </w:r>
                </w:p>
                <w:p w:rsidR="005F2792" w:rsidRPr="00B3535D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  <w:lang w:val="en-US"/>
                    </w:rPr>
                  </w:pPr>
                </w:p>
                <w:p w:rsidR="00B3535D" w:rsidRPr="00073A6F" w:rsidRDefault="00B3535D" w:rsidP="00925713">
                  <w:pPr>
                    <w:ind w:right="-98"/>
                    <w:jc w:val="both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3535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Annotation</w:t>
                  </w:r>
                  <w:r w:rsidR="00073A6F" w:rsidRPr="00073A6F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  <w:p w:rsidR="005F2792" w:rsidRPr="00B3535D" w:rsidRDefault="00B3535D" w:rsidP="00925713">
                  <w:pPr>
                    <w:ind w:right="-98"/>
                    <w:jc w:val="both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3535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Keyword:</w:t>
                  </w:r>
                </w:p>
                <w:p w:rsidR="005F2792" w:rsidRPr="00B3535D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  <w:lang w:val="en-US"/>
                    </w:rPr>
                  </w:pPr>
                </w:p>
                <w:p w:rsidR="00B3535D" w:rsidRPr="00073A6F" w:rsidRDefault="005F2792" w:rsidP="00B3535D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25713">
                    <w:rPr>
                      <w:bCs/>
                      <w:sz w:val="21"/>
                      <w:szCs w:val="21"/>
                    </w:rPr>
                    <w:t>Текст</w:t>
                  </w:r>
                  <w:r w:rsidRPr="00B3535D">
                    <w:rPr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 w:rsidRPr="00925713">
                    <w:rPr>
                      <w:bCs/>
                      <w:sz w:val="21"/>
                      <w:szCs w:val="21"/>
                    </w:rPr>
                    <w:t>статьи</w:t>
                  </w:r>
                  <w:r w:rsidRPr="00B3535D">
                    <w:rPr>
                      <w:bCs/>
                      <w:sz w:val="21"/>
                      <w:szCs w:val="21"/>
                      <w:lang w:val="en-US"/>
                    </w:rPr>
                    <w:t xml:space="preserve">. </w:t>
                  </w:r>
                </w:p>
                <w:p w:rsidR="005F2792" w:rsidRPr="00073A6F" w:rsidRDefault="005F2792" w:rsidP="00B3535D">
                  <w:pPr>
                    <w:ind w:right="-98"/>
                    <w:jc w:val="both"/>
                    <w:rPr>
                      <w:bCs/>
                      <w:sz w:val="21"/>
                      <w:szCs w:val="21"/>
                      <w:lang w:val="en-US"/>
                    </w:rPr>
                  </w:pPr>
                </w:p>
                <w:p w:rsidR="005F2792" w:rsidRPr="00925713" w:rsidRDefault="005F2792" w:rsidP="002F6105">
                  <w:pPr>
                    <w:ind w:right="-98" w:firstLine="397"/>
                    <w:jc w:val="both"/>
                    <w:rPr>
                      <w:bCs/>
                      <w:sz w:val="21"/>
                      <w:szCs w:val="21"/>
                    </w:rPr>
                  </w:pPr>
                  <w:r w:rsidRPr="00925713">
                    <w:rPr>
                      <w:bCs/>
                      <w:sz w:val="21"/>
                      <w:szCs w:val="21"/>
                    </w:rPr>
                    <w:t>Библиографический список</w:t>
                  </w:r>
                </w:p>
                <w:p w:rsidR="005F2792" w:rsidRPr="0080669C" w:rsidRDefault="005F2792" w:rsidP="002F6105">
                  <w:pPr>
                    <w:ind w:right="-98" w:firstLine="397"/>
                    <w:jc w:val="both"/>
                    <w:rPr>
                      <w:bCs/>
                      <w:sz w:val="20"/>
                    </w:rPr>
                  </w:pPr>
                </w:p>
                <w:p w:rsidR="005F2792" w:rsidRPr="0080669C" w:rsidRDefault="005F2792" w:rsidP="002F6105">
                  <w:pPr>
                    <w:ind w:right="-98" w:firstLine="397"/>
                    <w:jc w:val="center"/>
                    <w:rPr>
                      <w:bCs/>
                      <w:sz w:val="20"/>
                    </w:rPr>
                  </w:pPr>
                </w:p>
                <w:p w:rsidR="005F2792" w:rsidRPr="0080669C" w:rsidRDefault="005F2792" w:rsidP="002F6105">
                  <w:pPr>
                    <w:ind w:right="-98" w:firstLine="397"/>
                    <w:jc w:val="both"/>
                    <w:rPr>
                      <w:bCs/>
                      <w:sz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F43A70">
        <w:rPr>
          <w:sz w:val="21"/>
          <w:szCs w:val="21"/>
        </w:rPr>
        <w:t>Т</w:t>
      </w:r>
      <w:r w:rsidR="002F6105" w:rsidRPr="002F6105">
        <w:rPr>
          <w:sz w:val="21"/>
          <w:szCs w:val="21"/>
        </w:rPr>
        <w:t>екст статьи, выравнивание по ширине. Шрифт Times New Roman, кегль 14 пт. Начертание – обычный.</w:t>
      </w:r>
    </w:p>
    <w:p w:rsidR="00860BD5" w:rsidRDefault="002F6105" w:rsidP="00860BD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2F6105">
        <w:rPr>
          <w:sz w:val="21"/>
          <w:szCs w:val="21"/>
        </w:rPr>
        <w:t xml:space="preserve">В тексте допускаются рисунки, таблицы. Рисунки следует выполнять в формате *.jpg или *.bmp. </w:t>
      </w:r>
    </w:p>
    <w:p w:rsidR="00860BD5" w:rsidRPr="00860BD5" w:rsidRDefault="002F6105" w:rsidP="00860BD5">
      <w:pPr>
        <w:pStyle w:val="a6"/>
        <w:numPr>
          <w:ilvl w:val="0"/>
          <w:numId w:val="1"/>
        </w:numPr>
        <w:ind w:left="284" w:right="115" w:hanging="284"/>
        <w:rPr>
          <w:sz w:val="21"/>
          <w:szCs w:val="21"/>
        </w:rPr>
      </w:pPr>
      <w:r w:rsidRPr="00860BD5">
        <w:rPr>
          <w:sz w:val="21"/>
          <w:szCs w:val="21"/>
        </w:rPr>
        <w:t>Библиографический список – ссылки в квадратных скобках</w:t>
      </w:r>
      <w:r w:rsidR="00860BD5" w:rsidRPr="00860BD5">
        <w:rPr>
          <w:sz w:val="21"/>
          <w:szCs w:val="21"/>
        </w:rPr>
        <w:t xml:space="preserve"> (оформляется в соответствии с </w:t>
      </w:r>
      <w:r w:rsidR="00860BD5" w:rsidRPr="00860BD5">
        <w:rPr>
          <w:szCs w:val="20"/>
        </w:rPr>
        <w:t>Гост Р 7.0.100-2018)</w:t>
      </w:r>
    </w:p>
    <w:p w:rsidR="002F6105" w:rsidRDefault="002F6105" w:rsidP="00860BD5">
      <w:pPr>
        <w:pStyle w:val="a6"/>
        <w:ind w:left="0" w:right="115" w:firstLine="37"/>
        <w:rPr>
          <w:sz w:val="21"/>
          <w:szCs w:val="21"/>
        </w:rPr>
      </w:pPr>
    </w:p>
    <w:p w:rsidR="00860BD5" w:rsidRDefault="00860BD5" w:rsidP="00860BD5">
      <w:pPr>
        <w:pStyle w:val="a6"/>
        <w:ind w:left="284" w:right="115" w:firstLine="0"/>
        <w:rPr>
          <w:sz w:val="21"/>
          <w:szCs w:val="21"/>
        </w:rPr>
      </w:pPr>
      <w:r>
        <w:rPr>
          <w:sz w:val="21"/>
          <w:szCs w:val="21"/>
        </w:rPr>
        <w:t>Пример оформления библиографического списка:</w:t>
      </w:r>
    </w:p>
    <w:p w:rsidR="00860BD5" w:rsidRPr="00860BD5" w:rsidRDefault="00860BD5" w:rsidP="00860BD5">
      <w:pPr>
        <w:jc w:val="center"/>
        <w:rPr>
          <w:b/>
          <w:i/>
          <w:sz w:val="18"/>
          <w:szCs w:val="18"/>
        </w:rPr>
      </w:pPr>
      <w:r w:rsidRPr="00860BD5">
        <w:rPr>
          <w:b/>
          <w:i/>
          <w:sz w:val="18"/>
          <w:szCs w:val="18"/>
        </w:rPr>
        <w:t>КНИЖНЫЕ ИЗДАНИЯ</w:t>
      </w:r>
    </w:p>
    <w:p w:rsidR="00860BD5" w:rsidRPr="00860BD5" w:rsidRDefault="00860BD5" w:rsidP="00860BD5">
      <w:pPr>
        <w:rPr>
          <w:b/>
          <w:i/>
          <w:sz w:val="20"/>
          <w:szCs w:val="20"/>
        </w:rPr>
      </w:pPr>
      <w:r w:rsidRPr="00860BD5">
        <w:rPr>
          <w:b/>
          <w:i/>
          <w:sz w:val="20"/>
          <w:szCs w:val="20"/>
        </w:rPr>
        <w:t>Если автор один</w:t>
      </w:r>
    </w:p>
    <w:p w:rsidR="00860BD5" w:rsidRPr="00860BD5" w:rsidRDefault="00860BD5" w:rsidP="00860BD5">
      <w:pPr>
        <w:jc w:val="both"/>
        <w:rPr>
          <w:sz w:val="20"/>
          <w:szCs w:val="20"/>
        </w:rPr>
      </w:pPr>
      <w:r w:rsidRPr="00860BD5">
        <w:rPr>
          <w:sz w:val="20"/>
          <w:szCs w:val="20"/>
        </w:rPr>
        <w:t xml:space="preserve">Каменский, П. П. Труды по истории изобразительного искусства : художественная критика / </w:t>
      </w:r>
      <w:r w:rsidRPr="00860BD5">
        <w:rPr>
          <w:sz w:val="20"/>
          <w:szCs w:val="20"/>
        </w:rPr>
        <w:br/>
        <w:t>П. П. Каменский ; составитель, автор вступительной статьи и примечаний Н. С. Беляев ; Библиотека Российской академии наук. – Санкт-Петербург : БАН, 2017. – Текст : непосредственный.</w:t>
      </w:r>
    </w:p>
    <w:p w:rsidR="00860BD5" w:rsidRPr="00860BD5" w:rsidRDefault="00860BD5" w:rsidP="00860BD5">
      <w:pPr>
        <w:jc w:val="both"/>
        <w:rPr>
          <w:b/>
          <w:i/>
          <w:sz w:val="20"/>
          <w:szCs w:val="20"/>
        </w:rPr>
      </w:pPr>
      <w:r w:rsidRPr="00860BD5">
        <w:rPr>
          <w:b/>
          <w:i/>
          <w:sz w:val="20"/>
          <w:szCs w:val="20"/>
        </w:rPr>
        <w:t>Если авторов два</w:t>
      </w:r>
    </w:p>
    <w:p w:rsidR="00860BD5" w:rsidRPr="00860BD5" w:rsidRDefault="00860BD5" w:rsidP="00860BD5">
      <w:pPr>
        <w:jc w:val="both"/>
        <w:rPr>
          <w:sz w:val="20"/>
          <w:szCs w:val="20"/>
        </w:rPr>
      </w:pPr>
      <w:r w:rsidRPr="00860BD5">
        <w:rPr>
          <w:sz w:val="20"/>
          <w:szCs w:val="20"/>
        </w:rPr>
        <w:t xml:space="preserve">Игнатьев, С. В. 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</w:t>
      </w:r>
      <w:r w:rsidRPr="00860BD5">
        <w:rPr>
          <w:sz w:val="20"/>
          <w:szCs w:val="20"/>
        </w:rPr>
        <w:lastRenderedPageBreak/>
        <w:t>Российской Федерации,</w:t>
      </w:r>
      <w:r>
        <w:t xml:space="preserve"> </w:t>
      </w:r>
      <w:r w:rsidRPr="00860BD5">
        <w:rPr>
          <w:sz w:val="20"/>
          <w:szCs w:val="20"/>
        </w:rPr>
        <w:t>Международный институт энергетической политики и дипломатии, Кафедра глобальной энергетической политики и энергетической безопасности. – Москва : Издательство МГИМО, 2017. –Текст : непосредственный.</w:t>
      </w:r>
    </w:p>
    <w:p w:rsidR="00860BD5" w:rsidRPr="00860BD5" w:rsidRDefault="00860BD5" w:rsidP="00860BD5">
      <w:pPr>
        <w:jc w:val="center"/>
        <w:rPr>
          <w:b/>
          <w:i/>
          <w:sz w:val="18"/>
          <w:szCs w:val="18"/>
        </w:rPr>
      </w:pPr>
      <w:r w:rsidRPr="00860BD5">
        <w:rPr>
          <w:b/>
          <w:i/>
          <w:sz w:val="18"/>
          <w:szCs w:val="18"/>
        </w:rPr>
        <w:t>КНИГА В ЭЛЕКТРОННОМ ВИДЕ</w:t>
      </w:r>
    </w:p>
    <w:p w:rsidR="00860BD5" w:rsidRPr="00860BD5" w:rsidRDefault="00860BD5" w:rsidP="00860BD5">
      <w:pPr>
        <w:jc w:val="both"/>
        <w:rPr>
          <w:sz w:val="20"/>
          <w:szCs w:val="20"/>
        </w:rPr>
      </w:pPr>
      <w:r w:rsidRPr="00860BD5">
        <w:rPr>
          <w:sz w:val="20"/>
          <w:szCs w:val="20"/>
        </w:rPr>
        <w:t xml:space="preserve"> Федорова, В. П. Россыпь золотого слова : монография / В. П. Федорова. – </w:t>
      </w:r>
      <w:r w:rsidRPr="00860BD5">
        <w:rPr>
          <w:sz w:val="20"/>
          <w:szCs w:val="20"/>
          <w:lang w:val="en-US"/>
        </w:rPr>
        <w:t>URL</w:t>
      </w:r>
      <w:r w:rsidRPr="00860BD5">
        <w:rPr>
          <w:sz w:val="20"/>
          <w:szCs w:val="20"/>
        </w:rPr>
        <w:t xml:space="preserve">: </w:t>
      </w:r>
      <w:hyperlink r:id="rId8" w:history="1">
        <w:r w:rsidRPr="00860BD5">
          <w:rPr>
            <w:rStyle w:val="a4"/>
            <w:sz w:val="20"/>
            <w:szCs w:val="20"/>
            <w:lang w:val="en-US"/>
          </w:rPr>
          <w:t>http</w:t>
        </w:r>
        <w:r w:rsidRPr="00860BD5">
          <w:rPr>
            <w:rStyle w:val="a4"/>
            <w:sz w:val="20"/>
            <w:szCs w:val="20"/>
          </w:rPr>
          <w:t>://</w:t>
        </w:r>
        <w:r w:rsidRPr="00860BD5">
          <w:rPr>
            <w:rStyle w:val="a4"/>
            <w:sz w:val="20"/>
            <w:szCs w:val="20"/>
            <w:lang w:val="en-US"/>
          </w:rPr>
          <w:t>yugovalib</w:t>
        </w:r>
        <w:r w:rsidRPr="00860BD5">
          <w:rPr>
            <w:rStyle w:val="a4"/>
            <w:sz w:val="20"/>
            <w:szCs w:val="20"/>
          </w:rPr>
          <w:t>.</w:t>
        </w:r>
        <w:r w:rsidRPr="00860BD5">
          <w:rPr>
            <w:rStyle w:val="a4"/>
            <w:sz w:val="20"/>
            <w:szCs w:val="20"/>
            <w:lang w:val="en-US"/>
          </w:rPr>
          <w:t>ru</w:t>
        </w:r>
        <w:r w:rsidRPr="00860BD5">
          <w:rPr>
            <w:rStyle w:val="a4"/>
            <w:sz w:val="20"/>
            <w:szCs w:val="20"/>
          </w:rPr>
          <w:t>/</w:t>
        </w:r>
        <w:r w:rsidRPr="00860BD5">
          <w:rPr>
            <w:rStyle w:val="a4"/>
            <w:sz w:val="20"/>
            <w:szCs w:val="20"/>
            <w:lang w:val="en-US"/>
          </w:rPr>
          <w:t>site</w:t>
        </w:r>
        <w:r w:rsidRPr="00860BD5">
          <w:rPr>
            <w:rStyle w:val="a4"/>
            <w:sz w:val="20"/>
            <w:szCs w:val="20"/>
          </w:rPr>
          <w:t>/</w:t>
        </w:r>
        <w:r w:rsidRPr="00860BD5">
          <w:rPr>
            <w:rStyle w:val="a4"/>
            <w:sz w:val="20"/>
            <w:szCs w:val="20"/>
            <w:lang w:val="en-US"/>
          </w:rPr>
          <w:t>read</w:t>
        </w:r>
        <w:r w:rsidRPr="00860BD5">
          <w:rPr>
            <w:rStyle w:val="a4"/>
            <w:sz w:val="20"/>
            <w:szCs w:val="20"/>
          </w:rPr>
          <w:t>?</w:t>
        </w:r>
        <w:r w:rsidRPr="00860BD5">
          <w:rPr>
            <w:rStyle w:val="a4"/>
            <w:sz w:val="20"/>
            <w:szCs w:val="20"/>
            <w:lang w:val="en-US"/>
          </w:rPr>
          <w:t>id</w:t>
        </w:r>
        <w:r w:rsidRPr="00860BD5">
          <w:rPr>
            <w:rStyle w:val="a4"/>
            <w:sz w:val="20"/>
            <w:szCs w:val="20"/>
          </w:rPr>
          <w:t>=658</w:t>
        </w:r>
      </w:hyperlink>
      <w:r w:rsidRPr="00860BD5">
        <w:rPr>
          <w:sz w:val="20"/>
          <w:szCs w:val="20"/>
        </w:rPr>
        <w:t xml:space="preserve"> (дата обращения: 05.03.2020). – Текст : электронный.</w:t>
      </w:r>
    </w:p>
    <w:p w:rsidR="00860BD5" w:rsidRPr="00860BD5" w:rsidRDefault="00860BD5" w:rsidP="00860BD5">
      <w:pPr>
        <w:jc w:val="center"/>
        <w:rPr>
          <w:b/>
          <w:i/>
          <w:sz w:val="18"/>
          <w:szCs w:val="18"/>
        </w:rPr>
      </w:pPr>
      <w:r w:rsidRPr="00860BD5">
        <w:rPr>
          <w:b/>
          <w:i/>
          <w:sz w:val="18"/>
          <w:szCs w:val="18"/>
        </w:rPr>
        <w:t>СТАТЬЯ ИЗ ЖУРНАЛА</w:t>
      </w:r>
    </w:p>
    <w:p w:rsidR="00860BD5" w:rsidRPr="00860BD5" w:rsidRDefault="00860BD5" w:rsidP="00860BD5">
      <w:pPr>
        <w:jc w:val="both"/>
        <w:rPr>
          <w:sz w:val="20"/>
          <w:szCs w:val="20"/>
        </w:rPr>
      </w:pPr>
      <w:r w:rsidRPr="00860BD5">
        <w:rPr>
          <w:sz w:val="20"/>
          <w:szCs w:val="20"/>
        </w:rPr>
        <w:t xml:space="preserve">Агилар-Валера, Х. А. Психолингвистика в преподавании языков: современное видение / </w:t>
      </w:r>
      <w:r w:rsidRPr="00860BD5">
        <w:rPr>
          <w:sz w:val="20"/>
          <w:szCs w:val="20"/>
        </w:rPr>
        <w:br/>
        <w:t>Х. А. Агилар-Валера. – Текст : непосредственный // Вестник Курганского государственного университета / глав. ред. Н. В. Дубив. – № 2 (53). – 2019. – С. 5–8.</w:t>
      </w:r>
    </w:p>
    <w:p w:rsidR="00860BD5" w:rsidRPr="00860BD5" w:rsidRDefault="00860BD5" w:rsidP="00860BD5">
      <w:pPr>
        <w:jc w:val="center"/>
        <w:rPr>
          <w:b/>
          <w:i/>
          <w:sz w:val="18"/>
          <w:szCs w:val="18"/>
        </w:rPr>
      </w:pPr>
      <w:r w:rsidRPr="00860BD5">
        <w:rPr>
          <w:b/>
          <w:i/>
          <w:sz w:val="18"/>
          <w:szCs w:val="18"/>
        </w:rPr>
        <w:t>ЗАКОНОДАТЕЛЬНЫЕ МАТЕРИАЛЫ</w:t>
      </w:r>
    </w:p>
    <w:p w:rsidR="00860BD5" w:rsidRPr="002259B6" w:rsidRDefault="00860BD5" w:rsidP="00860BD5">
      <w:pPr>
        <w:jc w:val="both"/>
      </w:pPr>
      <w:r w:rsidRPr="00860BD5">
        <w:rPr>
          <w:sz w:val="20"/>
          <w:szCs w:val="20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</w:t>
      </w:r>
      <w:r>
        <w:t xml:space="preserve"> </w:t>
      </w:r>
      <w:r>
        <w:br/>
      </w:r>
      <w:r w:rsidRPr="00860BD5">
        <w:rPr>
          <w:sz w:val="20"/>
          <w:szCs w:val="20"/>
        </w:rPr>
        <w:t xml:space="preserve">16 сентября 2003 года : одобрен Советом Федерации 24 сентября 2003 года]. – </w:t>
      </w:r>
      <w:r w:rsidRPr="00860BD5">
        <w:rPr>
          <w:sz w:val="20"/>
          <w:szCs w:val="20"/>
          <w:lang w:val="en-US"/>
        </w:rPr>
        <w:t>URL</w:t>
      </w:r>
      <w:r w:rsidRPr="00860BD5">
        <w:rPr>
          <w:sz w:val="20"/>
          <w:szCs w:val="20"/>
        </w:rPr>
        <w:t xml:space="preserve"> : </w:t>
      </w:r>
      <w:hyperlink r:id="rId9" w:history="1">
        <w:r w:rsidRPr="00860BD5">
          <w:rPr>
            <w:rStyle w:val="a4"/>
            <w:sz w:val="20"/>
            <w:szCs w:val="20"/>
          </w:rPr>
          <w:t>http://www.consultant.ru/document/cons_doc_LAW_44571/</w:t>
        </w:r>
      </w:hyperlink>
      <w:r w:rsidRPr="00860BD5">
        <w:rPr>
          <w:sz w:val="20"/>
          <w:szCs w:val="20"/>
        </w:rPr>
        <w:t xml:space="preserve"> (дата обращения: 03.03.2020) – Текст : электронный.</w:t>
      </w:r>
    </w:p>
    <w:p w:rsidR="00980E24" w:rsidRDefault="00980E24" w:rsidP="00860BD5">
      <w:pPr>
        <w:pStyle w:val="Iauiue"/>
        <w:spacing w:line="220" w:lineRule="exact"/>
        <w:ind w:right="115"/>
        <w:jc w:val="both"/>
        <w:rPr>
          <w:sz w:val="21"/>
          <w:szCs w:val="21"/>
        </w:rPr>
      </w:pPr>
    </w:p>
    <w:p w:rsidR="00860BD5" w:rsidRPr="00860BD5" w:rsidRDefault="00860BD5" w:rsidP="00860BD5">
      <w:pPr>
        <w:pStyle w:val="Iauiue"/>
        <w:spacing w:line="220" w:lineRule="exact"/>
        <w:ind w:right="115"/>
        <w:jc w:val="both"/>
        <w:rPr>
          <w:sz w:val="21"/>
          <w:szCs w:val="21"/>
        </w:rPr>
      </w:pPr>
      <w:r w:rsidRPr="002F6105">
        <w:rPr>
          <w:sz w:val="21"/>
          <w:szCs w:val="21"/>
        </w:rPr>
        <w:t>Заявка на участие должна находиться в отдельном файле.</w:t>
      </w:r>
      <w:r w:rsidRPr="002231B2">
        <w:rPr>
          <w:sz w:val="20"/>
        </w:rPr>
        <w:t xml:space="preserve"> </w:t>
      </w:r>
    </w:p>
    <w:sectPr w:rsidR="00860BD5" w:rsidRPr="00860BD5" w:rsidSect="00A75488">
      <w:pgSz w:w="16838" w:h="11906" w:orient="landscape" w:code="9"/>
      <w:pgMar w:top="454" w:right="395" w:bottom="340" w:left="567" w:header="709" w:footer="709" w:gutter="0"/>
      <w:cols w:num="3" w:space="708" w:equalWidth="0">
        <w:col w:w="4762" w:space="708"/>
        <w:col w:w="4943" w:space="527"/>
        <w:col w:w="49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3">
    <w:nsid w:val="16811366"/>
    <w:multiLevelType w:val="hybridMultilevel"/>
    <w:tmpl w:val="D7C4359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8F445A0"/>
    <w:multiLevelType w:val="hybridMultilevel"/>
    <w:tmpl w:val="A43654E6"/>
    <w:lvl w:ilvl="0" w:tplc="AD88E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7D71"/>
    <w:multiLevelType w:val="hybridMultilevel"/>
    <w:tmpl w:val="688A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33DB0"/>
    <w:multiLevelType w:val="hybridMultilevel"/>
    <w:tmpl w:val="B2B0A7C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6B18419E"/>
    <w:multiLevelType w:val="hybridMultilevel"/>
    <w:tmpl w:val="3DBCA1E6"/>
    <w:lvl w:ilvl="0" w:tplc="8BB4DD5E">
      <w:start w:val="1"/>
      <w:numFmt w:val="decimal"/>
      <w:lvlText w:val="%1."/>
      <w:lvlJc w:val="left"/>
      <w:pPr>
        <w:ind w:left="1739" w:hanging="945"/>
      </w:pPr>
      <w:rPr>
        <w:rFonts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76526C44"/>
    <w:multiLevelType w:val="hybridMultilevel"/>
    <w:tmpl w:val="DB2E3544"/>
    <w:lvl w:ilvl="0" w:tplc="8BB4DD5E">
      <w:start w:val="1"/>
      <w:numFmt w:val="decimal"/>
      <w:lvlText w:val="%1."/>
      <w:lvlJc w:val="left"/>
      <w:pPr>
        <w:ind w:left="1342" w:hanging="945"/>
      </w:pPr>
      <w:rPr>
        <w:rFonts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noPunctuationKerning/>
  <w:characterSpacingControl w:val="doNotCompress"/>
  <w:compat/>
  <w:rsids>
    <w:rsidRoot w:val="008254C0"/>
    <w:rsid w:val="00001B4F"/>
    <w:rsid w:val="0000557C"/>
    <w:rsid w:val="00035810"/>
    <w:rsid w:val="00040953"/>
    <w:rsid w:val="00051EE7"/>
    <w:rsid w:val="00054F47"/>
    <w:rsid w:val="00062A74"/>
    <w:rsid w:val="00062F27"/>
    <w:rsid w:val="00067FC8"/>
    <w:rsid w:val="00073A6F"/>
    <w:rsid w:val="00081AF6"/>
    <w:rsid w:val="0009482E"/>
    <w:rsid w:val="000B3707"/>
    <w:rsid w:val="000C4811"/>
    <w:rsid w:val="00117D9B"/>
    <w:rsid w:val="00124422"/>
    <w:rsid w:val="001268A2"/>
    <w:rsid w:val="0013092D"/>
    <w:rsid w:val="00156632"/>
    <w:rsid w:val="00197919"/>
    <w:rsid w:val="001A4D7F"/>
    <w:rsid w:val="001B4F83"/>
    <w:rsid w:val="002231B2"/>
    <w:rsid w:val="00284983"/>
    <w:rsid w:val="00296FA9"/>
    <w:rsid w:val="002A38C8"/>
    <w:rsid w:val="002B63F2"/>
    <w:rsid w:val="002C1795"/>
    <w:rsid w:val="002F6105"/>
    <w:rsid w:val="00303F4B"/>
    <w:rsid w:val="003108C2"/>
    <w:rsid w:val="00315643"/>
    <w:rsid w:val="003232CF"/>
    <w:rsid w:val="00340D21"/>
    <w:rsid w:val="00380380"/>
    <w:rsid w:val="0039535D"/>
    <w:rsid w:val="003F62F0"/>
    <w:rsid w:val="00453B0B"/>
    <w:rsid w:val="004658F5"/>
    <w:rsid w:val="00467236"/>
    <w:rsid w:val="004675DB"/>
    <w:rsid w:val="00471C63"/>
    <w:rsid w:val="004A083C"/>
    <w:rsid w:val="004A16CC"/>
    <w:rsid w:val="004A22BF"/>
    <w:rsid w:val="004C1FF0"/>
    <w:rsid w:val="004C7A24"/>
    <w:rsid w:val="00525D32"/>
    <w:rsid w:val="00537C7B"/>
    <w:rsid w:val="00562EB5"/>
    <w:rsid w:val="00563B07"/>
    <w:rsid w:val="00572F86"/>
    <w:rsid w:val="005F2792"/>
    <w:rsid w:val="006035C0"/>
    <w:rsid w:val="006208CC"/>
    <w:rsid w:val="006440F0"/>
    <w:rsid w:val="006549A7"/>
    <w:rsid w:val="006601D9"/>
    <w:rsid w:val="00665686"/>
    <w:rsid w:val="00672361"/>
    <w:rsid w:val="00676005"/>
    <w:rsid w:val="00687184"/>
    <w:rsid w:val="006C456F"/>
    <w:rsid w:val="006D1824"/>
    <w:rsid w:val="006D72D0"/>
    <w:rsid w:val="006E1FF6"/>
    <w:rsid w:val="006E6FE9"/>
    <w:rsid w:val="006F02AC"/>
    <w:rsid w:val="00701B7E"/>
    <w:rsid w:val="00713B2D"/>
    <w:rsid w:val="00747026"/>
    <w:rsid w:val="00750FDC"/>
    <w:rsid w:val="00794D44"/>
    <w:rsid w:val="007B3033"/>
    <w:rsid w:val="007D1E5D"/>
    <w:rsid w:val="0080669C"/>
    <w:rsid w:val="0081374B"/>
    <w:rsid w:val="00815FC9"/>
    <w:rsid w:val="0082095D"/>
    <w:rsid w:val="008254C0"/>
    <w:rsid w:val="00835E59"/>
    <w:rsid w:val="00860BD5"/>
    <w:rsid w:val="0086177E"/>
    <w:rsid w:val="008902BB"/>
    <w:rsid w:val="008C39B2"/>
    <w:rsid w:val="008D289F"/>
    <w:rsid w:val="0090092B"/>
    <w:rsid w:val="00925713"/>
    <w:rsid w:val="00926380"/>
    <w:rsid w:val="0096368A"/>
    <w:rsid w:val="00980E24"/>
    <w:rsid w:val="00981582"/>
    <w:rsid w:val="009910D9"/>
    <w:rsid w:val="009957DC"/>
    <w:rsid w:val="00997C49"/>
    <w:rsid w:val="00A25FFB"/>
    <w:rsid w:val="00A3224E"/>
    <w:rsid w:val="00A47DE7"/>
    <w:rsid w:val="00A73DD2"/>
    <w:rsid w:val="00A75488"/>
    <w:rsid w:val="00A83BF0"/>
    <w:rsid w:val="00AC3577"/>
    <w:rsid w:val="00AD6380"/>
    <w:rsid w:val="00AE43B9"/>
    <w:rsid w:val="00B12D29"/>
    <w:rsid w:val="00B2288F"/>
    <w:rsid w:val="00B24DEC"/>
    <w:rsid w:val="00B3535D"/>
    <w:rsid w:val="00B66F44"/>
    <w:rsid w:val="00B85E05"/>
    <w:rsid w:val="00BA0B85"/>
    <w:rsid w:val="00BB161E"/>
    <w:rsid w:val="00BB23CF"/>
    <w:rsid w:val="00BC3E1E"/>
    <w:rsid w:val="00BE4654"/>
    <w:rsid w:val="00BE4727"/>
    <w:rsid w:val="00BE5D6A"/>
    <w:rsid w:val="00C005F0"/>
    <w:rsid w:val="00C66019"/>
    <w:rsid w:val="00C828DB"/>
    <w:rsid w:val="00CC5573"/>
    <w:rsid w:val="00CE0790"/>
    <w:rsid w:val="00CE0E56"/>
    <w:rsid w:val="00CF0286"/>
    <w:rsid w:val="00D21AF9"/>
    <w:rsid w:val="00D22E81"/>
    <w:rsid w:val="00D369C4"/>
    <w:rsid w:val="00D9332A"/>
    <w:rsid w:val="00D94A91"/>
    <w:rsid w:val="00D94D5C"/>
    <w:rsid w:val="00D94FAA"/>
    <w:rsid w:val="00E07EE5"/>
    <w:rsid w:val="00E11516"/>
    <w:rsid w:val="00E15119"/>
    <w:rsid w:val="00E22A52"/>
    <w:rsid w:val="00E23259"/>
    <w:rsid w:val="00E327D9"/>
    <w:rsid w:val="00E47494"/>
    <w:rsid w:val="00E51D30"/>
    <w:rsid w:val="00E636F8"/>
    <w:rsid w:val="00E7738C"/>
    <w:rsid w:val="00E82ABD"/>
    <w:rsid w:val="00E93337"/>
    <w:rsid w:val="00EB2B43"/>
    <w:rsid w:val="00EE7314"/>
    <w:rsid w:val="00F049D1"/>
    <w:rsid w:val="00F23171"/>
    <w:rsid w:val="00F25751"/>
    <w:rsid w:val="00F341AF"/>
    <w:rsid w:val="00F43A70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0"/>
    <w:rPr>
      <w:sz w:val="24"/>
      <w:szCs w:val="24"/>
    </w:rPr>
  </w:style>
  <w:style w:type="paragraph" w:styleId="1">
    <w:name w:val="heading 1"/>
    <w:basedOn w:val="a"/>
    <w:next w:val="a"/>
    <w:qFormat/>
    <w:rsid w:val="00380380"/>
    <w:pPr>
      <w:keepNext/>
      <w:ind w:firstLine="851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80380"/>
    <w:pPr>
      <w:keepNext/>
      <w:ind w:right="82"/>
      <w:jc w:val="center"/>
      <w:outlineLvl w:val="1"/>
    </w:pPr>
    <w:rPr>
      <w:rFonts w:ascii="Monotype Corsiva" w:hAnsi="Monotype Corsiva"/>
      <w:b/>
      <w:bCs/>
      <w:sz w:val="40"/>
      <w:szCs w:val="40"/>
    </w:rPr>
  </w:style>
  <w:style w:type="paragraph" w:styleId="3">
    <w:name w:val="heading 3"/>
    <w:basedOn w:val="a"/>
    <w:next w:val="a"/>
    <w:qFormat/>
    <w:rsid w:val="00380380"/>
    <w:pPr>
      <w:keepNext/>
      <w:ind w:right="82" w:firstLine="397"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380380"/>
    <w:pPr>
      <w:keepNext/>
      <w:ind w:right="82"/>
      <w:jc w:val="center"/>
      <w:outlineLvl w:val="3"/>
    </w:pPr>
    <w:rPr>
      <w:b/>
      <w:i/>
      <w:iCs/>
      <w:lang w:val="en-US"/>
    </w:rPr>
  </w:style>
  <w:style w:type="paragraph" w:styleId="5">
    <w:name w:val="heading 5"/>
    <w:basedOn w:val="a"/>
    <w:next w:val="a"/>
    <w:qFormat/>
    <w:rsid w:val="0038038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80380"/>
    <w:pPr>
      <w:keepNext/>
      <w:spacing w:line="200" w:lineRule="exact"/>
      <w:ind w:left="-180" w:right="262" w:firstLine="397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380380"/>
    <w:pPr>
      <w:keepNext/>
      <w:spacing w:line="220" w:lineRule="exact"/>
      <w:ind w:right="82" w:firstLine="397"/>
      <w:jc w:val="center"/>
      <w:outlineLvl w:val="6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80380"/>
    <w:rPr>
      <w:sz w:val="28"/>
    </w:rPr>
  </w:style>
  <w:style w:type="paragraph" w:styleId="a3">
    <w:name w:val="Title"/>
    <w:basedOn w:val="a"/>
    <w:qFormat/>
    <w:rsid w:val="00380380"/>
    <w:pPr>
      <w:jc w:val="center"/>
    </w:pPr>
    <w:rPr>
      <w:b/>
      <w:bCs/>
      <w:sz w:val="28"/>
    </w:rPr>
  </w:style>
  <w:style w:type="paragraph" w:styleId="20">
    <w:name w:val="Body Text Indent 2"/>
    <w:basedOn w:val="a"/>
    <w:semiHidden/>
    <w:rsid w:val="00380380"/>
    <w:pPr>
      <w:ind w:firstLine="397"/>
      <w:jc w:val="center"/>
    </w:pPr>
    <w:rPr>
      <w:b/>
      <w:sz w:val="20"/>
      <w:szCs w:val="28"/>
    </w:rPr>
  </w:style>
  <w:style w:type="character" w:styleId="a4">
    <w:name w:val="Hyperlink"/>
    <w:basedOn w:val="a0"/>
    <w:semiHidden/>
    <w:rsid w:val="00380380"/>
    <w:rPr>
      <w:color w:val="0000FF"/>
      <w:u w:val="single"/>
    </w:rPr>
  </w:style>
  <w:style w:type="paragraph" w:styleId="a5">
    <w:name w:val="Balloon Text"/>
    <w:basedOn w:val="a"/>
    <w:semiHidden/>
    <w:rsid w:val="00380380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380380"/>
    <w:pPr>
      <w:ind w:left="-360" w:right="262" w:firstLine="397"/>
      <w:jc w:val="both"/>
    </w:pPr>
    <w:rPr>
      <w:sz w:val="20"/>
    </w:rPr>
  </w:style>
  <w:style w:type="paragraph" w:styleId="a7">
    <w:name w:val="Body Text Indent"/>
    <w:basedOn w:val="a"/>
    <w:semiHidden/>
    <w:rsid w:val="00380380"/>
    <w:pPr>
      <w:ind w:right="262" w:firstLine="397"/>
      <w:jc w:val="both"/>
    </w:pPr>
    <w:rPr>
      <w:sz w:val="20"/>
    </w:rPr>
  </w:style>
  <w:style w:type="paragraph" w:customStyle="1" w:styleId="xl22">
    <w:name w:val="xl22"/>
    <w:basedOn w:val="a"/>
    <w:rsid w:val="0038038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8">
    <w:name w:val="Body Text"/>
    <w:basedOn w:val="a"/>
    <w:semiHidden/>
    <w:rsid w:val="00380380"/>
    <w:rPr>
      <w:rFonts w:ascii="Tahoma" w:hAnsi="Tahoma" w:cs="Tahoma"/>
      <w:sz w:val="14"/>
      <w:szCs w:val="20"/>
    </w:rPr>
  </w:style>
  <w:style w:type="paragraph" w:styleId="30">
    <w:name w:val="Body Text Indent 3"/>
    <w:basedOn w:val="a"/>
    <w:semiHidden/>
    <w:rsid w:val="00380380"/>
    <w:pPr>
      <w:spacing w:line="220" w:lineRule="exact"/>
      <w:ind w:right="82" w:firstLine="397"/>
      <w:jc w:val="both"/>
    </w:pPr>
    <w:rPr>
      <w:sz w:val="20"/>
    </w:rPr>
  </w:style>
  <w:style w:type="paragraph" w:styleId="21">
    <w:name w:val="Body Text 2"/>
    <w:basedOn w:val="a"/>
    <w:semiHidden/>
    <w:rsid w:val="00380380"/>
    <w:pPr>
      <w:spacing w:line="220" w:lineRule="exact"/>
      <w:ind w:right="82"/>
      <w:jc w:val="center"/>
    </w:pPr>
    <w:rPr>
      <w:b/>
      <w:i/>
      <w:iCs/>
    </w:rPr>
  </w:style>
  <w:style w:type="paragraph" w:styleId="a9">
    <w:name w:val="List Paragraph"/>
    <w:basedOn w:val="a"/>
    <w:uiPriority w:val="34"/>
    <w:qFormat/>
    <w:rsid w:val="00D369C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54F47"/>
    <w:pPr>
      <w:widowControl w:val="0"/>
      <w:shd w:val="clear" w:color="auto" w:fill="FFFFFF"/>
      <w:tabs>
        <w:tab w:val="left" w:pos="0"/>
      </w:tabs>
      <w:autoSpaceDE w:val="0"/>
      <w:ind w:right="-74" w:firstLine="360"/>
      <w:jc w:val="both"/>
    </w:pPr>
    <w:rPr>
      <w:bCs/>
      <w:color w:val="000000"/>
      <w:spacing w:val="-1"/>
      <w:sz w:val="18"/>
      <w:szCs w:val="2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34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41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ovalib.ru/site/read?id=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o.kg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ТГТУ</Company>
  <LinksUpToDate>false</LinksUpToDate>
  <CharactersWithSpaces>8197</CharactersWithSpaces>
  <SharedDoc>false</SharedDoc>
  <HLinks>
    <vt:vector size="30" baseType="variant">
      <vt:variant>
        <vt:i4>589884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http://www.consultant.ru/document/cons_doc_LAW_44571/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http://yugovalib.ru/site/read?id=658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http://www.nio.kgsu.ru/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mailto:bgd_kgsu@mail.ru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Воронкова О.В.</dc:creator>
  <cp:lastModifiedBy>Сергей</cp:lastModifiedBy>
  <cp:revision>2</cp:revision>
  <cp:lastPrinted>2020-03-03T11:46:00Z</cp:lastPrinted>
  <dcterms:created xsi:type="dcterms:W3CDTF">2020-07-22T04:52:00Z</dcterms:created>
  <dcterms:modified xsi:type="dcterms:W3CDTF">2020-07-22T04:52:00Z</dcterms:modified>
</cp:coreProperties>
</file>